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</w:t>
      </w:r>
      <w:r>
        <w:rPr>
          <w:spacing w:val="-2"/>
        </w:rPr>
        <w:t>ARRECADADA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5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Arrecadada </w:t>
            </w:r>
            <w:r>
              <w:rPr>
                <w:rFonts w:ascii="Arial" w:hAnsi="Arial"/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Receitas </w:t>
            </w:r>
            <w:r>
              <w:rPr>
                <w:rFonts w:ascii="Arial"/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33.156.000,00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32.371.354,03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784.645,97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29.871.000,00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25.966.607,06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3.904.392,94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Contribuições </w:t>
            </w:r>
            <w:r>
              <w:rPr>
                <w:rFonts w:ascii="Arial" w:hAnsi="Arial"/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29.871.000,00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25.966.607,06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3.904.392,94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Contribuições Sociais específicas de Estados, DF, </w:t>
            </w:r>
            <w:r>
              <w:rPr>
                <w:rFonts w:ascii="Arial" w:hAnsi="Arial"/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29.871.000,00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25.966.607,06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3.904.392,94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do Servidor Civil para o Plano de Seguridade Social - CPSSS - Específico de </w:t>
            </w:r>
            <w:r>
              <w:rPr>
                <w:rFonts w:ascii="Arial" w:hAnsi="Arial"/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29.813.500,00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25.935.947,74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3.877.552,26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</w:t>
            </w:r>
            <w:r>
              <w:rPr>
                <w:rFonts w:ascii="Arial"/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28.553.500,00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24.393.949,61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4.159.550,39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Ativo - </w:t>
            </w:r>
            <w:r>
              <w:rPr>
                <w:rFonts w:ascii="Arial"/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28.553.500,00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24.393.949,61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4.159.550,39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</w:t>
            </w:r>
            <w:r>
              <w:rPr>
                <w:rFonts w:ascii="Arial"/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28.553.500,00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24.393.949,61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4.159.550,39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CÂMARA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sz w:val="14"/>
              </w:rPr>
            </w:pPr>
            <w:r>
              <w:rPr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364.417,54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23.417,54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sz w:val="14"/>
              </w:rPr>
            </w:pPr>
            <w:r>
              <w:rPr>
                <w:spacing w:val="-2"/>
                <w:sz w:val="14"/>
              </w:rPr>
              <w:t>18.300.000,00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12.146.010,69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6.153.989,31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17.165,71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8.134,29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CASEMIRO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DUQUE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sz w:val="14"/>
              </w:rPr>
            </w:pPr>
            <w:r>
              <w:rPr>
                <w:spacing w:val="-2"/>
                <w:sz w:val="14"/>
              </w:rPr>
              <w:t>3.339,96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6.660,04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BELFORD </w:t>
            </w:r>
            <w:r>
              <w:rPr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PMP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Administração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3.351.913,29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3.351.913,29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TRIBUNAL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sz w:val="14"/>
              </w:rPr>
            </w:pPr>
            <w:r>
              <w:rPr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328.715,96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11.284,04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5.982.819,82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3.517.180,18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MINISTÉRIO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sz w:val="14"/>
              </w:rPr>
            </w:pPr>
            <w:r>
              <w:rPr>
                <w:spacing w:val="-2"/>
                <w:sz w:val="14"/>
              </w:rPr>
              <w:t>1.563,92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4.436,08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PATY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 </w:t>
            </w:r>
            <w:r>
              <w:rPr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sz w:val="14"/>
              </w:rPr>
            </w:pPr>
            <w:r>
              <w:rPr>
                <w:spacing w:val="-2"/>
                <w:sz w:val="14"/>
              </w:rPr>
              <w:t>558,72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3.441,28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sz w:val="14"/>
              </w:rPr>
            </w:pPr>
            <w:r>
              <w:rPr>
                <w:spacing w:val="-2"/>
                <w:sz w:val="14"/>
              </w:rPr>
              <w:t>294,95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2.705,05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MULTAS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129.337,39</w:t>
            </w:r>
          </w:p>
        </w:tc>
        <w:tc>
          <w:tcPr>
            <w:tcW w:w="1857" w:type="dxa"/>
          </w:tcPr>
          <w:p>
            <w:pPr>
              <w:pStyle w:val="TableParagraph"/>
              <w:ind w:right="526"/>
              <w:rPr>
                <w:sz w:val="14"/>
              </w:rPr>
            </w:pPr>
            <w:r>
              <w:rPr>
                <w:spacing w:val="-2"/>
                <w:sz w:val="14"/>
              </w:rPr>
              <w:t>128.337,39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sz w:val="14"/>
              </w:rPr>
            </w:pPr>
            <w:r>
              <w:rPr>
                <w:spacing w:val="-2"/>
                <w:sz w:val="14"/>
              </w:rPr>
              <w:t>1.130,22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8.869,78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Três</w:t>
            </w:r>
            <w:r>
              <w:rPr>
                <w:spacing w:val="-4"/>
                <w:sz w:val="14"/>
              </w:rPr>
              <w:t> Rios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sz w:val="14"/>
              </w:rPr>
            </w:pPr>
            <w:r>
              <w:rPr>
                <w:spacing w:val="-2"/>
                <w:sz w:val="14"/>
              </w:rPr>
              <w:t>4.244,55</w:t>
            </w:r>
          </w:p>
        </w:tc>
        <w:tc>
          <w:tcPr>
            <w:tcW w:w="185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4.244,55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1.082.854,73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1.082.854,73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835.499,70</w:t>
            </w:r>
          </w:p>
        </w:tc>
        <w:tc>
          <w:tcPr>
            <w:tcW w:w="1857" w:type="dxa"/>
          </w:tcPr>
          <w:p>
            <w:pPr>
              <w:pStyle w:val="TableParagraph"/>
              <w:ind w:right="526"/>
              <w:rPr>
                <w:sz w:val="14"/>
              </w:rPr>
            </w:pPr>
            <w:r>
              <w:rPr>
                <w:spacing w:val="-2"/>
                <w:sz w:val="14"/>
              </w:rPr>
              <w:t>835.499,70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PMP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SECRETARIA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ADMINISTRAÇÃO -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4"/>
              <w:rPr>
                <w:sz w:val="14"/>
              </w:rPr>
            </w:pPr>
            <w:r>
              <w:rPr>
                <w:spacing w:val="-2"/>
                <w:sz w:val="14"/>
              </w:rPr>
              <w:t>144.082,46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526"/>
              <w:rPr>
                <w:sz w:val="14"/>
              </w:rPr>
            </w:pPr>
            <w:r>
              <w:rPr>
                <w:spacing w:val="-2"/>
                <w:sz w:val="14"/>
              </w:rPr>
              <w:t>144.082,46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</w:t>
      </w:r>
      <w:r>
        <w:rPr>
          <w:spacing w:val="-2"/>
        </w:rPr>
        <w:t>ARRECADADA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17"/>
        <w:gridCol w:w="129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Arrecadada </w:t>
            </w:r>
            <w:r>
              <w:rPr>
                <w:rFonts w:ascii="Arial" w:hAnsi="Arial"/>
                <w:b/>
                <w:spacing w:val="-2"/>
                <w:sz w:val="14"/>
              </w:rPr>
              <w:t>Períod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Superávit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</w:t>
            </w:r>
            <w:r>
              <w:rPr>
                <w:rFonts w:ascii="Arial"/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1.100.000,00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1.354.715,05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254.715,05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Contribuição do Servidor Civil Inativo - </w:t>
            </w:r>
            <w:r>
              <w:rPr>
                <w:rFonts w:ascii="Arial" w:hAnsi="Arial"/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1.100.000,00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1.354.715,05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254.715,05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Inativo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sz w:val="14"/>
              </w:rPr>
            </w:pPr>
            <w:r>
              <w:rPr>
                <w:spacing w:val="-2"/>
                <w:sz w:val="14"/>
              </w:rPr>
              <w:t>141.272,50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958.727,50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Inativo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sz w:val="14"/>
              </w:rPr>
            </w:pPr>
            <w:r>
              <w:rPr>
                <w:spacing w:val="-2"/>
                <w:sz w:val="14"/>
              </w:rPr>
              <w:t>1.213.442,55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1.213.442,55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- </w:t>
            </w:r>
            <w:r>
              <w:rPr>
                <w:rFonts w:ascii="Arial"/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187.283,08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27.283,08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do Servidor Civil - Pensionistas - </w:t>
            </w:r>
            <w:r>
              <w:rPr>
                <w:rFonts w:ascii="Arial"/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187.283,08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27.283,08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160.000,00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sz w:val="14"/>
              </w:rPr>
            </w:pPr>
            <w:r>
              <w:rPr>
                <w:spacing w:val="-2"/>
                <w:sz w:val="14"/>
              </w:rPr>
              <w:t>3.987,05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156.012,95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CPSSS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Pensionistas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sz w:val="14"/>
              </w:rPr>
            </w:pPr>
            <w:r>
              <w:rPr>
                <w:spacing w:val="-2"/>
                <w:sz w:val="14"/>
              </w:rPr>
              <w:t>183.296,03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sz w:val="14"/>
              </w:rPr>
            </w:pPr>
            <w:r>
              <w:rPr>
                <w:spacing w:val="-2"/>
                <w:sz w:val="14"/>
              </w:rPr>
              <w:t>183.296,03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CPSSS Patronal - Servidor Civil - Específico de </w:t>
            </w:r>
            <w:r>
              <w:rPr>
                <w:rFonts w:ascii="Arial" w:hAnsi="Arial"/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57.500,00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30.659,32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26.840,68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Patronal - Servidor Civil </w:t>
            </w:r>
            <w:r>
              <w:rPr>
                <w:rFonts w:ascii="Arial"/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57.500,00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30.659,32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26.840,68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Patronal - Servidor Civil Ativo - </w:t>
            </w:r>
            <w:r>
              <w:rPr>
                <w:rFonts w:ascii="Arial"/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57.500,00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30.659,32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26.840,68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CPSSS Patronal - Servidor Civil </w:t>
            </w:r>
            <w:r>
              <w:rPr>
                <w:rFonts w:ascii="Arial"/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57.500,00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30.659,32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26.840,68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CASEMIRO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ABREU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TRIBUNAL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rj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MINISTÉRIO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TRABALHO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sz w:val="14"/>
              </w:rPr>
            </w:pPr>
            <w:r>
              <w:rPr>
                <w:spacing w:val="-2"/>
                <w:sz w:val="14"/>
              </w:rPr>
              <w:t>3.127,84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2.872,16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1.2.1.5.02.01.01.01.06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DUQUE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CAXIAS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sz w:val="14"/>
              </w:rPr>
            </w:pPr>
            <w:r>
              <w:rPr>
                <w:spacing w:val="-2"/>
                <w:sz w:val="14"/>
              </w:rPr>
              <w:t>10.088,22</w:t>
            </w:r>
          </w:p>
        </w:tc>
        <w:tc>
          <w:tcPr>
            <w:tcW w:w="1917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88,22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PATY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 </w:t>
            </w:r>
            <w:r>
              <w:rPr>
                <w:spacing w:val="-2"/>
                <w:sz w:val="14"/>
              </w:rPr>
              <w:t>ALFERES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sz w:val="14"/>
              </w:rPr>
            </w:pPr>
            <w:r>
              <w:rPr>
                <w:spacing w:val="-2"/>
                <w:sz w:val="14"/>
              </w:rPr>
              <w:t>1.184,23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315,77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VASSOURAS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sz w:val="14"/>
              </w:rPr>
            </w:pPr>
            <w:r>
              <w:rPr>
                <w:spacing w:val="-2"/>
                <w:sz w:val="14"/>
              </w:rPr>
              <w:t>589,90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9.410,10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Três</w:t>
            </w:r>
            <w:r>
              <w:rPr>
                <w:spacing w:val="-4"/>
                <w:sz w:val="14"/>
              </w:rPr>
              <w:t> Rios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sz w:val="14"/>
              </w:rPr>
            </w:pPr>
            <w:r>
              <w:rPr>
                <w:spacing w:val="-2"/>
                <w:sz w:val="14"/>
              </w:rPr>
              <w:t>13.332,62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13.332,62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ALESP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DACPREV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sz w:val="14"/>
              </w:rPr>
            </w:pPr>
            <w:r>
              <w:rPr>
                <w:spacing w:val="-2"/>
                <w:sz w:val="14"/>
              </w:rPr>
              <w:t>2.260,39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12.739,61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1.2.1.5.02.01.01.01.19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MUNICIPAL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DUQUE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CAXIAS 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MULTAS E </w:t>
            </w:r>
            <w:r>
              <w:rPr>
                <w:spacing w:val="-2"/>
                <w:sz w:val="14"/>
              </w:rPr>
              <w:t>JUROS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sz w:val="14"/>
              </w:rPr>
            </w:pPr>
            <w:r>
              <w:rPr>
                <w:spacing w:val="-2"/>
                <w:sz w:val="14"/>
              </w:rPr>
              <w:t>76,12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923,88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Receita </w:t>
            </w:r>
            <w:r>
              <w:rPr>
                <w:rFonts w:ascii="Arial"/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2.925.597,33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2.665.597,33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Valores </w:t>
            </w:r>
            <w:r>
              <w:rPr>
                <w:rFonts w:ascii="Arial" w:hAnsi="Arial"/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2.925.597,33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2.665.597,33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Juros e Correções </w:t>
            </w:r>
            <w:r>
              <w:rPr>
                <w:rFonts w:ascii="Arial" w:hAnsi="Arial"/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2.925.597,33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2.665.597,33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Remuneração dos Recursos do Regime Próprio de Previdência Social - </w:t>
            </w:r>
            <w:r>
              <w:rPr>
                <w:rFonts w:ascii="Arial" w:hAnsi="Arial"/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2.925.597,33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2.665.597,33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Remuneração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Próprio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sz w:val="14"/>
              </w:rPr>
            </w:pPr>
            <w:r>
              <w:rPr>
                <w:spacing w:val="-2"/>
                <w:sz w:val="14"/>
              </w:rPr>
              <w:t>2.925.597,33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2.665.597,33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Receita de </w:t>
            </w:r>
            <w:r>
              <w:rPr>
                <w:rFonts w:ascii="Arial" w:hAnsi="Arial"/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15.503,82</w:t>
            </w:r>
          </w:p>
        </w:tc>
        <w:tc>
          <w:tcPr>
            <w:tcW w:w="1917" w:type="dxa"/>
          </w:tcPr>
          <w:p>
            <w:pPr>
              <w:pStyle w:val="TableParagraph"/>
              <w:spacing w:line="141" w:lineRule="exact"/>
              <w:ind w:right="5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10.503,82</w:t>
            </w:r>
          </w:p>
        </w:tc>
        <w:tc>
          <w:tcPr>
            <w:tcW w:w="1294" w:type="dxa"/>
          </w:tcPr>
          <w:p>
            <w:pPr>
              <w:pStyle w:val="TableParagraph"/>
              <w:spacing w:line="141" w:lineRule="exact"/>
              <w:ind w:right="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"/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</w:t>
      </w:r>
      <w:r>
        <w:rPr>
          <w:spacing w:val="-2"/>
        </w:rPr>
        <w:t>ARRECADADA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Arrecadada </w:t>
            </w:r>
            <w:r>
              <w:rPr>
                <w:rFonts w:ascii="Arial" w:hAnsi="Arial"/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1.6.1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Serviços Administrativos e Comerciais </w:t>
            </w:r>
            <w:r>
              <w:rPr>
                <w:rFonts w:ascii="Arial" w:hAnsi="Arial"/>
                <w:b/>
                <w:spacing w:val="-2"/>
                <w:sz w:val="14"/>
              </w:rPr>
              <w:t>Gerais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15.503,82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10.503,82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1.6.1.1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Serviços Administrativos e Comerciais </w:t>
            </w:r>
            <w:r>
              <w:rPr>
                <w:rFonts w:ascii="Arial" w:hAnsi="Arial"/>
                <w:b/>
                <w:spacing w:val="-2"/>
                <w:sz w:val="14"/>
              </w:rPr>
              <w:t>Gerais</w:t>
            </w:r>
          </w:p>
        </w:tc>
        <w:tc>
          <w:tcPr>
            <w:tcW w:w="1422" w:type="dxa"/>
          </w:tcPr>
          <w:p>
            <w:pPr>
              <w:pStyle w:val="TableParagraph"/>
              <w:ind w:righ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15.503,82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10.503,82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1.6.1.1.01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Serviços Administrativos e Comerciais </w:t>
            </w:r>
            <w:r>
              <w:rPr>
                <w:rFonts w:ascii="Arial" w:hAnsi="Arial"/>
                <w:b/>
                <w:spacing w:val="-2"/>
                <w:sz w:val="14"/>
              </w:rPr>
              <w:t>Gerais</w:t>
            </w:r>
          </w:p>
        </w:tc>
        <w:tc>
          <w:tcPr>
            <w:tcW w:w="1422" w:type="dxa"/>
          </w:tcPr>
          <w:p>
            <w:pPr>
              <w:pStyle w:val="TableParagraph"/>
              <w:ind w:righ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15.503,82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10.503,82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1.6.1.1.01.00.01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Serviços Administrativos e Comerciais Gerais - </w:t>
            </w:r>
            <w:r>
              <w:rPr>
                <w:rFonts w:ascii="Arial" w:hAnsi="Arial"/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15.503,82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10.503,82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1.6.1.1.01.00.01.01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Serviços - INPAS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1.6.1.1.01.00.01.05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Gerais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sz w:val="14"/>
              </w:rPr>
            </w:pPr>
            <w:r>
              <w:rPr>
                <w:spacing w:val="-2"/>
                <w:sz w:val="14"/>
              </w:rPr>
              <w:t>15.503,82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15.503,82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Outras Receitas </w:t>
            </w:r>
            <w:r>
              <w:rPr>
                <w:rFonts w:ascii="Arial"/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3.463.645,82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443.645,82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Indenizações, Restituições e </w:t>
            </w:r>
            <w:r>
              <w:rPr>
                <w:rFonts w:ascii="Arial" w:hAnsi="Arial"/>
                <w:b/>
                <w:spacing w:val="-2"/>
                <w:sz w:val="14"/>
              </w:rPr>
              <w:t>Ressarcimentos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43.609,56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23.609,56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1.9.2.2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43.609,56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23.609,56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Outras </w:t>
            </w:r>
            <w:r>
              <w:rPr>
                <w:rFonts w:ascii="Arial" w:hAnsi="Arial"/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43.609,56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23.609,56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Restituições PMP - Recursos Próprios - </w:t>
            </w:r>
            <w:r>
              <w:rPr>
                <w:rFonts w:ascii="Arial" w:hAnsi="Arial"/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43.609,56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23.609,56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Restituições - INPAS - Recursos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43.609,56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23.609,56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1.9.2.2.99.00.01.09.01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Restituições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INPAS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2"/>
              <w:rPr>
                <w:sz w:val="14"/>
              </w:rPr>
            </w:pPr>
            <w:r>
              <w:rPr>
                <w:spacing w:val="-2"/>
                <w:sz w:val="14"/>
              </w:rPr>
              <w:t>1.050,96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2"/>
                <w:sz w:val="14"/>
              </w:rPr>
              <w:t>18.949,04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Restituições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INPAS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sz w:val="14"/>
              </w:rPr>
            </w:pPr>
            <w:r>
              <w:rPr>
                <w:spacing w:val="-2"/>
                <w:sz w:val="14"/>
              </w:rPr>
              <w:t>36.703,63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36.703,63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1.9.2.2.99.00.01.09.03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Restituições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INPAS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82"/>
              <w:rPr>
                <w:sz w:val="14"/>
              </w:rPr>
            </w:pPr>
            <w:r>
              <w:rPr>
                <w:spacing w:val="-2"/>
                <w:sz w:val="14"/>
              </w:rPr>
              <w:t>5.854,97</w:t>
            </w:r>
          </w:p>
        </w:tc>
        <w:tc>
          <w:tcPr>
            <w:tcW w:w="185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5.854,97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Demais Receitas </w:t>
            </w:r>
            <w:r>
              <w:rPr>
                <w:rFonts w:ascii="Arial"/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3.420.036,26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420.036,26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Outras Receitas </w:t>
            </w:r>
            <w:r>
              <w:rPr>
                <w:rFonts w:ascii="Arial"/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3.420.036,26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420.036,26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Compensações Financeiras entre o Regime Geral e os Regimes Próprios de Previdência dos </w:t>
            </w:r>
            <w:r>
              <w:rPr>
                <w:rFonts w:ascii="Arial" w:hAnsi="Arial"/>
                <w:b/>
                <w:spacing w:val="-2"/>
                <w:sz w:val="14"/>
              </w:rPr>
              <w:t>Servidore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3.420.036,26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420.036,26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Compensações Financeiras entre o Regime Geral e os Regimes Próprios de Previdência dos </w:t>
            </w:r>
            <w:r>
              <w:rPr>
                <w:rFonts w:ascii="Arial" w:hAnsi="Arial"/>
                <w:b/>
                <w:spacing w:val="-2"/>
                <w:sz w:val="14"/>
              </w:rPr>
              <w:t>Servidore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3.420.036,26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420.036,26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sz w:val="14"/>
              </w:rPr>
            </w:pPr>
            <w:r>
              <w:rPr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sz w:val="14"/>
              </w:rPr>
            </w:pPr>
            <w:r>
              <w:rPr>
                <w:spacing w:val="-2"/>
                <w:sz w:val="14"/>
              </w:rPr>
              <w:t>3.288.386,57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sz w:val="14"/>
              </w:rPr>
            </w:pPr>
            <w:r>
              <w:rPr>
                <w:spacing w:val="-2"/>
                <w:sz w:val="14"/>
              </w:rPr>
              <w:t>288.386,57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sz w:val="14"/>
              </w:rPr>
            </w:pPr>
            <w:r>
              <w:rPr>
                <w:spacing w:val="-2"/>
                <w:sz w:val="14"/>
              </w:rPr>
              <w:t>77.443,21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77.443,21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Próprios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9"/>
              <w:rPr>
                <w:sz w:val="14"/>
              </w:rPr>
            </w:pPr>
            <w:r>
              <w:rPr>
                <w:spacing w:val="-2"/>
                <w:sz w:val="14"/>
              </w:rPr>
              <w:t>54.206,48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54.206,48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- Receitas </w:t>
            </w:r>
            <w:r>
              <w:rPr>
                <w:rFonts w:ascii="Arial"/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33.156.000,00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32.371.354,03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10.124.205,09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10.908.851,06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</w:t>
      </w:r>
      <w:r>
        <w:rPr>
          <w:spacing w:val="-2"/>
        </w:rPr>
        <w:t>ARRECADADA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628"/>
        <w:gridCol w:w="2162"/>
        <w:gridCol w:w="2010"/>
        <w:gridCol w:w="1858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</w:p>
        </w:tc>
        <w:tc>
          <w:tcPr>
            <w:tcW w:w="66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21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Orçada</w:t>
            </w:r>
          </w:p>
        </w:tc>
        <w:tc>
          <w:tcPr>
            <w:tcW w:w="20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Arrecadada </w:t>
            </w:r>
            <w:r>
              <w:rPr>
                <w:rFonts w:ascii="Arial" w:hAnsi="Arial"/>
                <w:b/>
                <w:spacing w:val="-2"/>
                <w:sz w:val="14"/>
              </w:rPr>
              <w:t>Períod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  <w:tc>
          <w:tcPr>
            <w:tcW w:w="6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Receitas Correntes - </w:t>
            </w:r>
            <w:r>
              <w:rPr>
                <w:rFonts w:ascii="Arial" w:hAnsi="Arial"/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87.336.887,43</w:t>
            </w:r>
          </w:p>
        </w:tc>
        <w:tc>
          <w:tcPr>
            <w:tcW w:w="20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86.090.192,76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1.246.694,67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7.2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Contribuições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Contribuições </w:t>
            </w:r>
            <w:r>
              <w:rPr>
                <w:rFonts w:ascii="Arial" w:hAnsi="Arial"/>
                <w:b/>
                <w:spacing w:val="-2"/>
                <w:sz w:val="14"/>
              </w:rPr>
              <w:t>Sociais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Intraorçamentária - Contribuições Sociais específicas de Estados, DF, </w:t>
            </w:r>
            <w:r>
              <w:rPr>
                <w:rFonts w:ascii="Arial" w:hAnsi="Arial"/>
                <w:b/>
                <w:spacing w:val="-2"/>
                <w:sz w:val="14"/>
              </w:rPr>
              <w:t>Municípios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Intraorçamentária - CPSSS Patronal - Servidor Civil - Específico de </w:t>
            </w:r>
            <w:r>
              <w:rPr>
                <w:rFonts w:ascii="Arial" w:hAnsi="Arial"/>
                <w:b/>
                <w:spacing w:val="-2"/>
                <w:sz w:val="14"/>
              </w:rPr>
              <w:t>EST/DF/MUN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Intraorçamentária - CPSSS Patronal - Servidor Civil </w:t>
            </w:r>
            <w:r>
              <w:rPr>
                <w:rFonts w:ascii="Arial" w:hAnsi="Arial"/>
                <w:b/>
                <w:spacing w:val="-2"/>
                <w:sz w:val="14"/>
              </w:rPr>
              <w:t>Ativo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7.2.1.5.02.01.01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Intraorçamentária - CPSSS Patronal - Servidor Civil Ativo - </w:t>
            </w:r>
            <w:r>
              <w:rPr>
                <w:rFonts w:ascii="Arial" w:hAnsi="Arial"/>
                <w:b/>
                <w:spacing w:val="-2"/>
                <w:sz w:val="14"/>
              </w:rPr>
              <w:t>Principal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7.2.1.5.02.01.01.01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Intraorçamentária - CPSSS Patronal - Servidor Civil </w:t>
            </w:r>
            <w:r>
              <w:rPr>
                <w:rFonts w:ascii="Arial" w:hAnsi="Arial"/>
                <w:b/>
                <w:spacing w:val="-2"/>
                <w:sz w:val="14"/>
              </w:rPr>
              <w:t>Ativo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87.166.887,43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86.076.738,93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1.090.148,50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CÂMARA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PETRÓPOLIS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695.887,43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728.835,08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32.947,65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MUNICPAL DE </w:t>
            </w:r>
            <w:r>
              <w:rPr>
                <w:rFonts w:ascii="Arial" w:hAnsi="Arial"/>
                <w:b/>
                <w:spacing w:val="-2"/>
                <w:sz w:val="14"/>
              </w:rPr>
              <w:t>EDUCAÇÃO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34.500.000,00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58.644.699,45</w:t>
            </w:r>
          </w:p>
        </w:tc>
        <w:tc>
          <w:tcPr>
            <w:tcW w:w="1858" w:type="dxa"/>
          </w:tcPr>
          <w:p>
            <w:pPr>
              <w:pStyle w:val="TableParagraph"/>
              <w:ind w:right="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24.144.699,45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34.500.000,00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57.606.259,26</w:t>
            </w:r>
          </w:p>
        </w:tc>
        <w:tc>
          <w:tcPr>
            <w:tcW w:w="1858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23.106.259,26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1.038.440,19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1.038.440,19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7.2.1.5.02.01.01.01.03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COMDEP</w:t>
            </w:r>
          </w:p>
        </w:tc>
        <w:tc>
          <w:tcPr>
            <w:tcW w:w="2162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34.331,42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30.668,58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FUNDO MUNICIPAL DE </w:t>
            </w:r>
            <w:r>
              <w:rPr>
                <w:rFonts w:ascii="Arial" w:hAnsi="Arial"/>
                <w:b/>
                <w:spacing w:val="-2"/>
                <w:sz w:val="14"/>
              </w:rPr>
              <w:t>SAÚDE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17.506.000,00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11.970.198,97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5.535.801,03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7.2.1.5.02.01.01.01.05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17.506.000,00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10.931.758,81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6.574.241,19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7.2.1.5.02.01.01.01.05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1.038.440,16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1.038.440,16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7.2.1.5.02.01.01.01.06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10.000.000,00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8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spacing w:val="-2"/>
                <w:sz w:val="14"/>
              </w:rPr>
              <w:t>10.000.000,00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7.2.1.5.02.01.01.01.07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2162" w:type="dxa"/>
          </w:tcPr>
          <w:p>
            <w:pPr>
              <w:pStyle w:val="TableParagraph"/>
              <w:ind w:right="313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657.431,92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57.431,92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INTRA - CPSSS Patronal - Servidor Civil </w:t>
            </w:r>
            <w:r>
              <w:rPr>
                <w:rFonts w:ascii="Arial"/>
                <w:b/>
                <w:spacing w:val="-2"/>
                <w:sz w:val="14"/>
              </w:rPr>
              <w:t>Ativo</w:t>
            </w:r>
          </w:p>
        </w:tc>
        <w:tc>
          <w:tcPr>
            <w:tcW w:w="2162" w:type="dxa"/>
          </w:tcPr>
          <w:p>
            <w:pPr>
              <w:pStyle w:val="TableParagraph"/>
              <w:ind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8.900.000,00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6.742.946,51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2.157.053,49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7.2.1.5.02.01.01.01.08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INTRA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CPSSS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2162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8.900.000,00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5.887.760,50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3.012.239,50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7.2.1.5.02.01.01.01.08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INTRA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CPSSS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Servidor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Ativo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855.186,01</w:t>
            </w:r>
          </w:p>
        </w:tc>
        <w:tc>
          <w:tcPr>
            <w:tcW w:w="1858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855.186,01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7.2.1.5.02.01.01.01.09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EM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REGIME DE </w:t>
            </w:r>
            <w:r>
              <w:rPr>
                <w:spacing w:val="-2"/>
                <w:sz w:val="14"/>
              </w:rPr>
              <w:t>PARCELAMENTOS</w:t>
            </w:r>
          </w:p>
        </w:tc>
        <w:tc>
          <w:tcPr>
            <w:tcW w:w="2162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6.100.000,00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8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6.100.000,00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7.2.1.5.02.01.01.01.12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PREFEITURA - MULTAS E </w:t>
            </w:r>
            <w:r>
              <w:rPr>
                <w:spacing w:val="-2"/>
                <w:sz w:val="14"/>
              </w:rPr>
              <w:t>JUROS</w:t>
            </w:r>
          </w:p>
        </w:tc>
        <w:tc>
          <w:tcPr>
            <w:tcW w:w="2162" w:type="dxa"/>
          </w:tcPr>
          <w:p>
            <w:pPr>
              <w:pStyle w:val="TableParagraph"/>
              <w:ind w:right="316"/>
              <w:rPr>
                <w:sz w:val="14"/>
              </w:rPr>
            </w:pPr>
            <w:r>
              <w:rPr>
                <w:spacing w:val="-2"/>
                <w:sz w:val="14"/>
              </w:rPr>
              <w:t>8.800.000,00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210.419,72</w:t>
            </w:r>
          </w:p>
        </w:tc>
        <w:tc>
          <w:tcPr>
            <w:tcW w:w="185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8.589.580,28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7.2.1.5.02.01.01.01.18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4.679.585,16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4.679.585,16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7.2.1.5.02.01.01.01.19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2.122.125,78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2.122.125,78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7.2.1.5.02.01.01.01.20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81"/>
              <w:rPr>
                <w:sz w:val="14"/>
              </w:rPr>
            </w:pPr>
            <w:r>
              <w:rPr>
                <w:spacing w:val="-2"/>
                <w:sz w:val="14"/>
              </w:rPr>
              <w:t>23.500,88</w:t>
            </w:r>
          </w:p>
        </w:tc>
        <w:tc>
          <w:tcPr>
            <w:tcW w:w="1858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23.500,88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7.2.1.5.02.01.01.01.21</w:t>
            </w:r>
          </w:p>
        </w:tc>
        <w:tc>
          <w:tcPr>
            <w:tcW w:w="6628" w:type="dxa"/>
          </w:tcPr>
          <w:p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z w:val="14"/>
              </w:rPr>
              <w:t>PMP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SECRETARIA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ADMINISTRAÇÃO - </w:t>
            </w:r>
            <w:r>
              <w:rPr>
                <w:spacing w:val="-2"/>
                <w:sz w:val="14"/>
              </w:rPr>
              <w:t>PREVIDENCIÁRIO</w:t>
            </w:r>
          </w:p>
        </w:tc>
        <w:tc>
          <w:tcPr>
            <w:tcW w:w="2162" w:type="dxa"/>
          </w:tcPr>
          <w:p>
            <w:pPr>
              <w:pStyle w:val="TableParagraph"/>
              <w:ind w:right="32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0" w:type="dxa"/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262.664,04</w:t>
            </w:r>
          </w:p>
        </w:tc>
        <w:tc>
          <w:tcPr>
            <w:tcW w:w="1858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2"/>
                <w:sz w:val="14"/>
              </w:rPr>
              <w:t>262.664,04</w:t>
            </w:r>
          </w:p>
        </w:tc>
        <w:tc>
          <w:tcPr>
            <w:tcW w:w="1392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7.3</w:t>
            </w:r>
          </w:p>
        </w:tc>
        <w:tc>
          <w:tcPr>
            <w:tcW w:w="6628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Receita </w:t>
            </w:r>
            <w:r>
              <w:rPr>
                <w:rFonts w:ascii="Arial"/>
                <w:b/>
                <w:spacing w:val="-2"/>
                <w:sz w:val="14"/>
              </w:rPr>
              <w:t>Patrimonial</w:t>
            </w:r>
          </w:p>
        </w:tc>
        <w:tc>
          <w:tcPr>
            <w:tcW w:w="2162" w:type="dxa"/>
          </w:tcPr>
          <w:p>
            <w:pPr>
              <w:pStyle w:val="TableParagraph"/>
              <w:spacing w:line="141" w:lineRule="exact"/>
              <w:ind w:right="3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170.000,00</w:t>
            </w:r>
          </w:p>
        </w:tc>
        <w:tc>
          <w:tcPr>
            <w:tcW w:w="2010" w:type="dxa"/>
          </w:tcPr>
          <w:p>
            <w:pPr>
              <w:pStyle w:val="TableParagraph"/>
              <w:spacing w:line="141" w:lineRule="exact"/>
              <w:ind w:right="4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13.453,83</w:t>
            </w:r>
          </w:p>
        </w:tc>
        <w:tc>
          <w:tcPr>
            <w:tcW w:w="1858" w:type="dxa"/>
          </w:tcPr>
          <w:p>
            <w:pPr>
              <w:pStyle w:val="TableParagraph"/>
              <w:spacing w:line="141" w:lineRule="exact"/>
              <w:ind w:right="4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156.546,17</w:t>
            </w:r>
          </w:p>
        </w:tc>
      </w:tr>
    </w:tbl>
    <w:p>
      <w:pPr>
        <w:pStyle w:val="TableParagraph"/>
        <w:spacing w:after="0" w:line="141" w:lineRule="exact"/>
        <w:rPr>
          <w:rFonts w:ascii="Arial"/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</w:t>
      </w:r>
      <w:r>
        <w:rPr>
          <w:spacing w:val="-2"/>
        </w:rPr>
        <w:t>ARRECADADA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5668"/>
        <w:gridCol w:w="3315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Arrecadada </w:t>
            </w:r>
            <w:r>
              <w:rPr>
                <w:rFonts w:ascii="Arial" w:hAnsi="Arial"/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7.3.1</w:t>
            </w:r>
          </w:p>
        </w:tc>
        <w:tc>
          <w:tcPr>
            <w:tcW w:w="56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Exploração do Patrimônio Imobiliário do </w:t>
            </w:r>
            <w:r>
              <w:rPr>
                <w:rFonts w:ascii="Arial" w:hAnsi="Arial"/>
                <w:b/>
                <w:spacing w:val="-2"/>
                <w:sz w:val="14"/>
              </w:rPr>
              <w:t>Estado</w:t>
            </w:r>
          </w:p>
        </w:tc>
        <w:tc>
          <w:tcPr>
            <w:tcW w:w="33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13.453,83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156.546,17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7.3.1.1</w:t>
            </w:r>
          </w:p>
        </w:tc>
        <w:tc>
          <w:tcPr>
            <w:tcW w:w="5668" w:type="dxa"/>
          </w:tcPr>
          <w:p>
            <w:pPr>
              <w:pStyle w:val="TableParagraph"/>
              <w:ind w:left="43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Alugueis e </w:t>
            </w:r>
            <w:r>
              <w:rPr>
                <w:rFonts w:ascii="Arial"/>
                <w:b/>
                <w:spacing w:val="-2"/>
                <w:sz w:val="14"/>
              </w:rPr>
              <w:t>Arrendamentos</w:t>
            </w:r>
          </w:p>
        </w:tc>
        <w:tc>
          <w:tcPr>
            <w:tcW w:w="3315" w:type="dxa"/>
          </w:tcPr>
          <w:p>
            <w:pPr>
              <w:pStyle w:val="TableParagraph"/>
              <w:ind w:righ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13.453,83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156.546,17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7.3.1.1.01</w:t>
            </w:r>
          </w:p>
        </w:tc>
        <w:tc>
          <w:tcPr>
            <w:tcW w:w="5668" w:type="dxa"/>
          </w:tcPr>
          <w:p>
            <w:pPr>
              <w:pStyle w:val="TableParagraph"/>
              <w:ind w:left="43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Alugueis </w:t>
            </w: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3315" w:type="dxa"/>
          </w:tcPr>
          <w:p>
            <w:pPr>
              <w:pStyle w:val="TableParagraph"/>
              <w:ind w:righ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13.453,83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156.546,17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7.3.1.1.01.01</w:t>
            </w:r>
          </w:p>
        </w:tc>
        <w:tc>
          <w:tcPr>
            <w:tcW w:w="5668" w:type="dxa"/>
          </w:tcPr>
          <w:p>
            <w:pPr>
              <w:pStyle w:val="TableParagraph"/>
              <w:ind w:left="43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Alugueis </w:t>
            </w: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3315" w:type="dxa"/>
          </w:tcPr>
          <w:p>
            <w:pPr>
              <w:pStyle w:val="TableParagraph"/>
              <w:ind w:righ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13.453,83</w:t>
            </w:r>
          </w:p>
        </w:tc>
        <w:tc>
          <w:tcPr>
            <w:tcW w:w="1857" w:type="dxa"/>
          </w:tcPr>
          <w:p>
            <w:pPr>
              <w:pStyle w:val="TableParagraph"/>
              <w:ind w:right="4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156.546,17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7.3.1.1.01.01.01</w:t>
            </w:r>
          </w:p>
        </w:tc>
        <w:tc>
          <w:tcPr>
            <w:tcW w:w="56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sz w:val="14"/>
              </w:rPr>
            </w:pPr>
            <w:r>
              <w:rPr>
                <w:sz w:val="14"/>
              </w:rPr>
              <w:t>Alugueis - INPAS - </w:t>
            </w:r>
            <w:r>
              <w:rPr>
                <w:spacing w:val="-2"/>
                <w:sz w:val="14"/>
              </w:rPr>
              <w:t>Principal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8"/>
              <w:rPr>
                <w:sz w:val="14"/>
              </w:rPr>
            </w:pPr>
            <w:r>
              <w:rPr>
                <w:spacing w:val="-2"/>
                <w:sz w:val="14"/>
              </w:rPr>
              <w:t>13.453,83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rPr>
                <w:sz w:val="14"/>
              </w:rPr>
            </w:pPr>
            <w:r>
              <w:rPr>
                <w:spacing w:val="-2"/>
                <w:sz w:val="14"/>
              </w:rPr>
              <w:t>156.546,17</w:t>
            </w:r>
          </w:p>
        </w:tc>
      </w:tr>
      <w:tr>
        <w:trPr>
          <w:trHeight w:val="270" w:hRule="atLeast"/>
        </w:trPr>
        <w:tc>
          <w:tcPr>
            <w:tcW w:w="713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TOTAL - Receitas Correntes - </w:t>
            </w:r>
            <w:r>
              <w:rPr>
                <w:rFonts w:ascii="Arial" w:hAnsi="Arial"/>
                <w:b/>
                <w:spacing w:val="-2"/>
                <w:sz w:val="14"/>
              </w:rPr>
              <w:t>Intraorçamentária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87.336.887,43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86.090.192,76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33.216.581,05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34.463.275,72</w:t>
            </w:r>
          </w:p>
        </w:tc>
      </w:tr>
      <w:tr>
        <w:trPr>
          <w:trHeight w:val="285" w:hRule="atLeast"/>
        </w:trPr>
        <w:tc>
          <w:tcPr>
            <w:tcW w:w="71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GERAL DA </w:t>
            </w:r>
            <w:r>
              <w:rPr>
                <w:rFonts w:ascii="Arial"/>
                <w:b/>
                <w:spacing w:val="-2"/>
                <w:sz w:val="14"/>
              </w:rPr>
              <w:t>RECEITA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120.492.887,43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118.461.546,79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43.340.786,14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45.372.126,78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222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86425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273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86374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324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Receita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Receita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86323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Receita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Receita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017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8663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068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8657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120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86528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45171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86476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2022 (INSTITUTO DE PREVIDÊNCIA E ASSISTÊNCIA SOCIAL DOS SERVIDORES PÚBLICOS DE PETRÓPOLIS - RJ)</dc:subject>
  <dc:title>COMPARATIVO DA RECEITA ORÇADA COM A ARRECADADA</dc:title>
  <dcterms:created xsi:type="dcterms:W3CDTF">2025-06-23T19:00:03Z</dcterms:created>
  <dcterms:modified xsi:type="dcterms:W3CDTF">2025-06-23T19:00:03Z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(27/01/2023 13:55:32)</vt:lpwstr>
  </property>
  <property fmtid="{D5CDD505-2E9C-101B-9397-08002B2CF9AE}" pid="5" name="LastSaved">
    <vt:filetime>2023-01-27T00:00:00Z</vt:filetime>
  </property>
</Properties>
</file>