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0"/>
        <w:rPr>
          <w:rFonts w:ascii="Times New Roman"/>
          <w:b w:val="0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81" w:footer="590" w:top="1400" w:bottom="780" w:left="566" w:right="566"/>
          <w:pgNumType w:start="1"/>
        </w:sect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rPr>
          <w:rFonts w:ascii="Times New Roman"/>
          <w:b w:val="0"/>
          <w:sz w:val="2"/>
        </w:rPr>
      </w:pPr>
    </w:p>
    <w:p>
      <w:pPr>
        <w:pStyle w:val="BodyText"/>
        <w:spacing w:before="8"/>
        <w:rPr>
          <w:rFonts w:ascii="Times New Roman"/>
          <w:b w:val="0"/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3771"/>
            <w:col w:w="11908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7197"/>
        <w:gridCol w:w="1309"/>
        <w:gridCol w:w="2083"/>
        <w:gridCol w:w="1945"/>
        <w:gridCol w:w="1414"/>
      </w:tblGrid>
      <w:tr>
        <w:trPr>
          <w:trHeight w:val="270" w:hRule="atLeast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1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72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9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4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4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1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31.746.551,28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49.548.375,41</w:t>
            </w:r>
          </w:p>
        </w:tc>
        <w:tc>
          <w:tcPr>
            <w:tcW w:w="19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5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17.801.824,13</w:t>
            </w:r>
          </w:p>
        </w:tc>
        <w:tc>
          <w:tcPr>
            <w:tcW w:w="14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28.321.551,28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31.761.248,84</w:t>
            </w:r>
          </w:p>
        </w:tc>
        <w:tc>
          <w:tcPr>
            <w:tcW w:w="1945" w:type="dxa"/>
          </w:tcPr>
          <w:p>
            <w:pPr>
              <w:pStyle w:val="TableParagraph"/>
              <w:ind w:right="5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3.439.697,56</w:t>
            </w:r>
          </w:p>
        </w:tc>
        <w:tc>
          <w:tcPr>
            <w:tcW w:w="1414" w:type="dxa"/>
          </w:tcPr>
          <w:p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28.321.551,28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31.761.248,84</w:t>
            </w:r>
          </w:p>
        </w:tc>
        <w:tc>
          <w:tcPr>
            <w:tcW w:w="1945" w:type="dxa"/>
          </w:tcPr>
          <w:p>
            <w:pPr>
              <w:pStyle w:val="TableParagraph"/>
              <w:ind w:right="5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3.439.697,56</w:t>
            </w:r>
          </w:p>
        </w:tc>
        <w:tc>
          <w:tcPr>
            <w:tcW w:w="1414" w:type="dxa"/>
          </w:tcPr>
          <w:p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Sociais específicas de Estados, DF, </w:t>
            </w:r>
            <w:r>
              <w:rPr>
                <w:b/>
                <w:spacing w:val="-2"/>
                <w:sz w:val="16"/>
              </w:rPr>
              <w:t>Municípios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28.321.551,28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31.761.248,84</w:t>
            </w:r>
          </w:p>
        </w:tc>
        <w:tc>
          <w:tcPr>
            <w:tcW w:w="1945" w:type="dxa"/>
          </w:tcPr>
          <w:p>
            <w:pPr>
              <w:pStyle w:val="TableParagraph"/>
              <w:ind w:right="5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3.439.697,56</w:t>
            </w:r>
          </w:p>
        </w:tc>
        <w:tc>
          <w:tcPr>
            <w:tcW w:w="1414" w:type="dxa"/>
          </w:tcPr>
          <w:p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Contribuição do Servidor Civil para o Plano de Seguridade Social - CPSSS - Específico de </w:t>
            </w:r>
            <w:r>
              <w:rPr>
                <w:b/>
                <w:spacing w:val="-10"/>
                <w:sz w:val="16"/>
              </w:rPr>
              <w:t>E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28.264.051,28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31.755.435,76</w:t>
            </w:r>
          </w:p>
        </w:tc>
        <w:tc>
          <w:tcPr>
            <w:tcW w:w="1945" w:type="dxa"/>
          </w:tcPr>
          <w:p>
            <w:pPr>
              <w:pStyle w:val="TableParagraph"/>
              <w:ind w:right="5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3.491.384,48</w:t>
            </w:r>
          </w:p>
        </w:tc>
        <w:tc>
          <w:tcPr>
            <w:tcW w:w="1414" w:type="dxa"/>
          </w:tcPr>
          <w:p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27.004.051,28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30.130.357,91</w:t>
            </w:r>
          </w:p>
        </w:tc>
        <w:tc>
          <w:tcPr>
            <w:tcW w:w="1945" w:type="dxa"/>
          </w:tcPr>
          <w:p>
            <w:pPr>
              <w:pStyle w:val="TableParagraph"/>
              <w:ind w:right="5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3.126.306,63</w:t>
            </w:r>
          </w:p>
        </w:tc>
        <w:tc>
          <w:tcPr>
            <w:tcW w:w="1414" w:type="dxa"/>
          </w:tcPr>
          <w:p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27.004.051,28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30.130.357,91</w:t>
            </w:r>
          </w:p>
        </w:tc>
        <w:tc>
          <w:tcPr>
            <w:tcW w:w="1945" w:type="dxa"/>
          </w:tcPr>
          <w:p>
            <w:pPr>
              <w:pStyle w:val="TableParagraph"/>
              <w:ind w:right="5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3.126.306,63</w:t>
            </w:r>
          </w:p>
        </w:tc>
        <w:tc>
          <w:tcPr>
            <w:tcW w:w="1414" w:type="dxa"/>
          </w:tcPr>
          <w:p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1.2.1.5.01.01.01.01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27.004.051,28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30.130.357,91</w:t>
            </w:r>
          </w:p>
        </w:tc>
        <w:tc>
          <w:tcPr>
            <w:tcW w:w="1945" w:type="dxa"/>
          </w:tcPr>
          <w:p>
            <w:pPr>
              <w:pStyle w:val="TableParagraph"/>
              <w:ind w:right="5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3.126.306,63</w:t>
            </w:r>
          </w:p>
        </w:tc>
        <w:tc>
          <w:tcPr>
            <w:tcW w:w="1414" w:type="dxa"/>
          </w:tcPr>
          <w:p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Humanos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SADRH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Ativo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Civil</w:t>
            </w:r>
          </w:p>
        </w:tc>
        <w:tc>
          <w:tcPr>
            <w:tcW w:w="1309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4.010.515,41</w:t>
            </w:r>
          </w:p>
        </w:tc>
        <w:tc>
          <w:tcPr>
            <w:tcW w:w="2083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4.184.077,03</w:t>
            </w:r>
          </w:p>
        </w:tc>
        <w:tc>
          <w:tcPr>
            <w:tcW w:w="1945" w:type="dxa"/>
          </w:tcPr>
          <w:p>
            <w:pPr>
              <w:pStyle w:val="TableParagraph"/>
              <w:ind w:right="54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173.561,62</w:t>
            </w:r>
          </w:p>
        </w:tc>
        <w:tc>
          <w:tcPr>
            <w:tcW w:w="1414" w:type="dxa"/>
          </w:tcPr>
          <w:p>
            <w:pPr>
              <w:pStyle w:val="TableParagraph"/>
              <w:ind w:right="11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309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420.481,10</w:t>
            </w:r>
          </w:p>
        </w:tc>
        <w:tc>
          <w:tcPr>
            <w:tcW w:w="2083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434.510,12</w:t>
            </w:r>
          </w:p>
        </w:tc>
        <w:tc>
          <w:tcPr>
            <w:tcW w:w="1945" w:type="dxa"/>
          </w:tcPr>
          <w:p>
            <w:pPr>
              <w:pStyle w:val="TableParagraph"/>
              <w:ind w:right="5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14.029,02</w:t>
            </w:r>
          </w:p>
        </w:tc>
        <w:tc>
          <w:tcPr>
            <w:tcW w:w="1414" w:type="dxa"/>
          </w:tcPr>
          <w:p>
            <w:pPr>
              <w:pStyle w:val="TableParagraph"/>
              <w:ind w:right="11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1.2.1.5.01.01.01.01.03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309" w:type="dxa"/>
          </w:tcPr>
          <w:p>
            <w:pPr>
              <w:pStyle w:val="TableParagraph"/>
              <w:ind w:right="21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15.395.800,15</w:t>
            </w:r>
          </w:p>
        </w:tc>
        <w:tc>
          <w:tcPr>
            <w:tcW w:w="2083" w:type="dxa"/>
          </w:tcPr>
          <w:p>
            <w:pPr>
              <w:pStyle w:val="TableParagraph"/>
              <w:ind w:left="6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18.078.827,03</w:t>
            </w:r>
          </w:p>
        </w:tc>
        <w:tc>
          <w:tcPr>
            <w:tcW w:w="1945" w:type="dxa"/>
          </w:tcPr>
          <w:p>
            <w:pPr>
              <w:pStyle w:val="TableParagraph"/>
              <w:ind w:right="54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2.683.026,88</w:t>
            </w:r>
          </w:p>
        </w:tc>
        <w:tc>
          <w:tcPr>
            <w:tcW w:w="1414" w:type="dxa"/>
          </w:tcPr>
          <w:p>
            <w:pPr>
              <w:pStyle w:val="TableParagraph"/>
              <w:ind w:right="11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1.2.1.5.01.01.01.01.04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30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24.680,41</w:t>
            </w:r>
          </w:p>
        </w:tc>
        <w:tc>
          <w:tcPr>
            <w:tcW w:w="2083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34.888,73</w:t>
            </w:r>
          </w:p>
        </w:tc>
        <w:tc>
          <w:tcPr>
            <w:tcW w:w="1945" w:type="dxa"/>
          </w:tcPr>
          <w:p>
            <w:pPr>
              <w:pStyle w:val="TableParagraph"/>
              <w:ind w:right="5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10.208,32</w:t>
            </w:r>
          </w:p>
        </w:tc>
        <w:tc>
          <w:tcPr>
            <w:tcW w:w="1414" w:type="dxa"/>
          </w:tcPr>
          <w:p>
            <w:pPr>
              <w:pStyle w:val="TableParagraph"/>
              <w:ind w:right="11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1.2.1.5.01.01.01.01.05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4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1.2.1.5.01.01.01.01.06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30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4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1.2.1.5.01.01.01.01.07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BELFORD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ROXO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4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1.2.1.5.01.01.01.01.09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4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1.2.1.5.01.01.01.01.10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309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294.332,19</w:t>
            </w:r>
          </w:p>
        </w:tc>
        <w:tc>
          <w:tcPr>
            <w:tcW w:w="2083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450.303,33</w:t>
            </w:r>
          </w:p>
        </w:tc>
        <w:tc>
          <w:tcPr>
            <w:tcW w:w="1945" w:type="dxa"/>
          </w:tcPr>
          <w:p>
            <w:pPr>
              <w:pStyle w:val="TableParagraph"/>
              <w:ind w:right="54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155.971,14</w:t>
            </w:r>
          </w:p>
        </w:tc>
        <w:tc>
          <w:tcPr>
            <w:tcW w:w="1414" w:type="dxa"/>
          </w:tcPr>
          <w:p>
            <w:pPr>
              <w:pStyle w:val="TableParagraph"/>
              <w:ind w:right="11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1.2.1.5.01.01.01.01.13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309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6.791.938,54</w:t>
            </w:r>
          </w:p>
        </w:tc>
        <w:tc>
          <w:tcPr>
            <w:tcW w:w="2083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6.680.462,27</w:t>
            </w:r>
          </w:p>
        </w:tc>
        <w:tc>
          <w:tcPr>
            <w:tcW w:w="1945" w:type="dxa"/>
          </w:tcPr>
          <w:p>
            <w:pPr>
              <w:pStyle w:val="TableParagraph"/>
              <w:ind w:right="5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4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111.476,27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1.2.1.5.01.01.01.01.14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30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25.103,48</w:t>
            </w:r>
          </w:p>
        </w:tc>
        <w:tc>
          <w:tcPr>
            <w:tcW w:w="2083" w:type="dxa"/>
          </w:tcPr>
          <w:p>
            <w:pPr>
              <w:pStyle w:val="TableParagraph"/>
              <w:ind w:righ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4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25.103,48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PATY DO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ALFERES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4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VASSOURAS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4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1.2.1.5.01.01.01.01.24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ATIVO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MULTAS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2"/>
                <w:sz w:val="16"/>
              </w:rPr>
              <w:t> JUROS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264.993,60</w:t>
            </w:r>
          </w:p>
        </w:tc>
        <w:tc>
          <w:tcPr>
            <w:tcW w:w="1945" w:type="dxa"/>
          </w:tcPr>
          <w:p>
            <w:pPr>
              <w:pStyle w:val="TableParagraph"/>
              <w:ind w:right="54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263.993,60</w:t>
            </w:r>
          </w:p>
        </w:tc>
        <w:tc>
          <w:tcPr>
            <w:tcW w:w="1414" w:type="dxa"/>
          </w:tcPr>
          <w:p>
            <w:pPr>
              <w:pStyle w:val="TableParagraph"/>
              <w:ind w:right="11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1.2.1.5.01.01.01.01.25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ALESP</w:t>
            </w:r>
          </w:p>
        </w:tc>
        <w:tc>
          <w:tcPr>
            <w:tcW w:w="1309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4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1.2.1.5.01.01.01.01.26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DACPREV</w:t>
            </w:r>
          </w:p>
        </w:tc>
        <w:tc>
          <w:tcPr>
            <w:tcW w:w="130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4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414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1.2.1.5.01.01.01.01.27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PREFEITURA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 NOVA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IGUAÇU</w:t>
            </w:r>
          </w:p>
        </w:tc>
        <w:tc>
          <w:tcPr>
            <w:tcW w:w="1309" w:type="dxa"/>
          </w:tcPr>
          <w:p>
            <w:pPr>
              <w:pStyle w:val="TableParagraph"/>
              <w:ind w:right="20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3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2.295,80</w:t>
            </w:r>
          </w:p>
        </w:tc>
        <w:tc>
          <w:tcPr>
            <w:tcW w:w="1945" w:type="dxa"/>
          </w:tcPr>
          <w:p>
            <w:pPr>
              <w:pStyle w:val="TableParagraph"/>
              <w:ind w:right="5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2.295,80</w:t>
            </w:r>
          </w:p>
        </w:tc>
        <w:tc>
          <w:tcPr>
            <w:tcW w:w="1414" w:type="dxa"/>
          </w:tcPr>
          <w:p>
            <w:pPr>
              <w:pStyle w:val="TableParagraph"/>
              <w:ind w:right="11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1.2.1.5.01.02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</w:t>
            </w:r>
            <w:r>
              <w:rPr>
                <w:b/>
                <w:spacing w:val="-2"/>
                <w:sz w:val="16"/>
              </w:rPr>
              <w:t>Inativo</w:t>
            </w:r>
          </w:p>
        </w:tc>
        <w:tc>
          <w:tcPr>
            <w:tcW w:w="1309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1.100.000,00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1.441.268,35</w:t>
            </w:r>
          </w:p>
        </w:tc>
        <w:tc>
          <w:tcPr>
            <w:tcW w:w="1945" w:type="dxa"/>
          </w:tcPr>
          <w:p>
            <w:pPr>
              <w:pStyle w:val="TableParagraph"/>
              <w:ind w:right="5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341.268,35</w:t>
            </w:r>
          </w:p>
        </w:tc>
        <w:tc>
          <w:tcPr>
            <w:tcW w:w="1414" w:type="dxa"/>
          </w:tcPr>
          <w:p>
            <w:pPr>
              <w:pStyle w:val="TableParagraph"/>
              <w:ind w:right="1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1.2.1.5.01.02.01</w:t>
            </w:r>
          </w:p>
        </w:tc>
        <w:tc>
          <w:tcPr>
            <w:tcW w:w="7197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Contribuição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Servidor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Civil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Inativo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309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1.100.000,00</w:t>
            </w:r>
          </w:p>
        </w:tc>
        <w:tc>
          <w:tcPr>
            <w:tcW w:w="2083" w:type="dxa"/>
          </w:tcPr>
          <w:p>
            <w:pPr>
              <w:pStyle w:val="TableParagraph"/>
              <w:ind w:right="44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1.441.268,35</w:t>
            </w:r>
          </w:p>
        </w:tc>
        <w:tc>
          <w:tcPr>
            <w:tcW w:w="1945" w:type="dxa"/>
          </w:tcPr>
          <w:p>
            <w:pPr>
              <w:pStyle w:val="TableParagraph"/>
              <w:ind w:right="54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341.268,35</w:t>
            </w:r>
          </w:p>
        </w:tc>
        <w:tc>
          <w:tcPr>
            <w:tcW w:w="1414" w:type="dxa"/>
          </w:tcPr>
          <w:p>
            <w:pPr>
              <w:pStyle w:val="TableParagraph"/>
              <w:ind w:right="110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1761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1.2.1.5.01.03</w:t>
            </w:r>
          </w:p>
        </w:tc>
        <w:tc>
          <w:tcPr>
            <w:tcW w:w="7197" w:type="dxa"/>
          </w:tcPr>
          <w:p>
            <w:pPr>
              <w:pStyle w:val="TableParagraph"/>
              <w:spacing w:line="164" w:lineRule="exact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do Servidor Civil - </w:t>
            </w:r>
            <w:r>
              <w:rPr>
                <w:b/>
                <w:spacing w:val="-2"/>
                <w:sz w:val="16"/>
              </w:rPr>
              <w:t>Pensionistas</w:t>
            </w:r>
          </w:p>
        </w:tc>
        <w:tc>
          <w:tcPr>
            <w:tcW w:w="1309" w:type="dxa"/>
          </w:tcPr>
          <w:p>
            <w:pPr>
              <w:pStyle w:val="TableParagraph"/>
              <w:spacing w:line="164" w:lineRule="exact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160.000,00</w:t>
            </w:r>
          </w:p>
        </w:tc>
        <w:tc>
          <w:tcPr>
            <w:tcW w:w="2083" w:type="dxa"/>
          </w:tcPr>
          <w:p>
            <w:pPr>
              <w:pStyle w:val="TableParagraph"/>
              <w:spacing w:line="164" w:lineRule="exact"/>
              <w:ind w:right="4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183.809,50</w:t>
            </w:r>
          </w:p>
        </w:tc>
        <w:tc>
          <w:tcPr>
            <w:tcW w:w="1945" w:type="dxa"/>
          </w:tcPr>
          <w:p>
            <w:pPr>
              <w:pStyle w:val="TableParagraph"/>
              <w:spacing w:line="164" w:lineRule="exact"/>
              <w:ind w:right="5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23.809,50</w:t>
            </w:r>
          </w:p>
        </w:tc>
        <w:tc>
          <w:tcPr>
            <w:tcW w:w="1414" w:type="dxa"/>
          </w:tcPr>
          <w:p>
            <w:pPr>
              <w:pStyle w:val="TableParagraph"/>
              <w:spacing w:line="164" w:lineRule="exact"/>
              <w:ind w:right="1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b/>
          <w:sz w:val="16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860" w:left="566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3771"/>
            <w:col w:w="11908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6981"/>
        <w:gridCol w:w="1526"/>
        <w:gridCol w:w="2128"/>
        <w:gridCol w:w="1945"/>
        <w:gridCol w:w="1369"/>
      </w:tblGrid>
      <w:tr>
        <w:trPr>
          <w:trHeight w:val="270" w:hRule="atLeast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9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418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9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5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1.2.1.5.01.03.01</w:t>
            </w:r>
          </w:p>
        </w:tc>
        <w:tc>
          <w:tcPr>
            <w:tcW w:w="69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Pensionistas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160.000,00</w:t>
            </w:r>
          </w:p>
        </w:tc>
        <w:tc>
          <w:tcPr>
            <w:tcW w:w="21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9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183.809,50</w:t>
            </w:r>
          </w:p>
        </w:tc>
        <w:tc>
          <w:tcPr>
            <w:tcW w:w="19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59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23.809,50</w:t>
            </w:r>
          </w:p>
        </w:tc>
        <w:tc>
          <w:tcPr>
            <w:tcW w:w="13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1.2.1.5.02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- Específico de </w:t>
            </w:r>
            <w:r>
              <w:rPr>
                <w:b/>
                <w:spacing w:val="-2"/>
                <w:sz w:val="16"/>
              </w:rPr>
              <w:t>EST/DF/MUN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5.813,08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51.686,92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1.2.1.5.02.01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5.813,08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51.686,92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1.2.1.5.02.01.01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5.813,08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51.686,92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1.2.1.5.02.01.01.01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57.500,00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5.813,08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51.686,92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1.2.1.5.02.01.01.01.02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CASEMIRO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ABREU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1.2.1.5.02.01.01.01.03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TRIBUNAL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JUSTIÇA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rj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1.2.1.5.02.01.01.01.05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MINISTÉRIO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PÚBLICO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TRABALHO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1.2.1.5.02.01.01.01.06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CAXIAS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1.2.1.5.02.01.01.01.10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PATY DO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ALFERES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1.2.1.5.02.01.01.01.12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VASSOURAS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1.2.1.5.02.01.01.01.15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ALESP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1.2.1.5.02.01.01.01.16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DACPREV</w:t>
            </w:r>
          </w:p>
        </w:tc>
        <w:tc>
          <w:tcPr>
            <w:tcW w:w="1526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1.2.1.5.02.01.01.01.17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Prefeitura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Nova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Iguaçu</w:t>
            </w:r>
          </w:p>
        </w:tc>
        <w:tc>
          <w:tcPr>
            <w:tcW w:w="1526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8" w:type="dxa"/>
          </w:tcPr>
          <w:p>
            <w:pPr>
              <w:pStyle w:val="TableParagraph"/>
              <w:ind w:right="49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5.076,93</w:t>
            </w:r>
          </w:p>
        </w:tc>
        <w:tc>
          <w:tcPr>
            <w:tcW w:w="1945" w:type="dxa"/>
          </w:tcPr>
          <w:p>
            <w:pPr>
              <w:pStyle w:val="TableParagraph"/>
              <w:ind w:right="59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5.076,93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1.2.1.5.02.01.01.01.19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MUNICIPAL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DUQUE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CAXIAS -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MULTAS 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1.2.1.5.02.01.01.01.20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PREFEITURA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 NOVA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IGUAÇÚ</w:t>
            </w:r>
          </w:p>
        </w:tc>
        <w:tc>
          <w:tcPr>
            <w:tcW w:w="1526" w:type="dxa"/>
          </w:tcPr>
          <w:p>
            <w:pPr>
              <w:pStyle w:val="TableParagraph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8" w:type="dxa"/>
          </w:tcPr>
          <w:p>
            <w:pPr>
              <w:pStyle w:val="TableParagraph"/>
              <w:ind w:right="4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736,15</w:t>
            </w:r>
          </w:p>
        </w:tc>
        <w:tc>
          <w:tcPr>
            <w:tcW w:w="1945" w:type="dxa"/>
          </w:tcPr>
          <w:p>
            <w:pPr>
              <w:pStyle w:val="TableParagraph"/>
              <w:ind w:right="58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736,15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1.3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526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3.779.788,01</w:t>
            </w:r>
          </w:p>
        </w:tc>
        <w:tc>
          <w:tcPr>
            <w:tcW w:w="1945" w:type="dxa"/>
          </w:tcPr>
          <w:p>
            <w:pPr>
              <w:pStyle w:val="TableParagraph"/>
              <w:ind w:right="5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3.379.788,01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Valores </w:t>
            </w:r>
            <w:r>
              <w:rPr>
                <w:b/>
                <w:spacing w:val="-2"/>
                <w:sz w:val="16"/>
              </w:rPr>
              <w:t>Mobiliários</w:t>
            </w:r>
          </w:p>
        </w:tc>
        <w:tc>
          <w:tcPr>
            <w:tcW w:w="1526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3.779.788,01</w:t>
            </w:r>
          </w:p>
        </w:tc>
        <w:tc>
          <w:tcPr>
            <w:tcW w:w="1945" w:type="dxa"/>
          </w:tcPr>
          <w:p>
            <w:pPr>
              <w:pStyle w:val="TableParagraph"/>
              <w:ind w:right="5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3.379.788,01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Juros e Correções </w:t>
            </w:r>
            <w:r>
              <w:rPr>
                <w:b/>
                <w:spacing w:val="-2"/>
                <w:sz w:val="16"/>
              </w:rPr>
              <w:t>Monetárias</w:t>
            </w:r>
          </w:p>
        </w:tc>
        <w:tc>
          <w:tcPr>
            <w:tcW w:w="1526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3.779.788,01</w:t>
            </w:r>
          </w:p>
        </w:tc>
        <w:tc>
          <w:tcPr>
            <w:tcW w:w="1945" w:type="dxa"/>
          </w:tcPr>
          <w:p>
            <w:pPr>
              <w:pStyle w:val="TableParagraph"/>
              <w:ind w:right="5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3.379.788,01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1.3.2.1.04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Remuneração dos Recursos do Regime Próprio de Previdência Social - </w:t>
            </w:r>
            <w:r>
              <w:rPr>
                <w:b/>
                <w:spacing w:val="-4"/>
                <w:sz w:val="16"/>
              </w:rPr>
              <w:t>RPPS</w:t>
            </w:r>
          </w:p>
        </w:tc>
        <w:tc>
          <w:tcPr>
            <w:tcW w:w="1526" w:type="dxa"/>
          </w:tcPr>
          <w:p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3.779.788,01</w:t>
            </w:r>
          </w:p>
        </w:tc>
        <w:tc>
          <w:tcPr>
            <w:tcW w:w="1945" w:type="dxa"/>
          </w:tcPr>
          <w:p>
            <w:pPr>
              <w:pStyle w:val="TableParagraph"/>
              <w:ind w:right="5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3.379.788,01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1.3.2.1.04.00.01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Remuneração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Social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RPPS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26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400.000,00</w:t>
            </w:r>
          </w:p>
        </w:tc>
        <w:tc>
          <w:tcPr>
            <w:tcW w:w="2128" w:type="dxa"/>
          </w:tcPr>
          <w:p>
            <w:pPr>
              <w:pStyle w:val="TableParagraph"/>
              <w:ind w:left="69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3.779.788,01</w:t>
            </w:r>
          </w:p>
        </w:tc>
        <w:tc>
          <w:tcPr>
            <w:tcW w:w="1945" w:type="dxa"/>
          </w:tcPr>
          <w:p>
            <w:pPr>
              <w:pStyle w:val="TableParagraph"/>
              <w:ind w:right="59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3.379.788,01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1.6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de </w:t>
            </w:r>
            <w:r>
              <w:rPr>
                <w:b/>
                <w:spacing w:val="-2"/>
                <w:sz w:val="16"/>
              </w:rPr>
              <w:t>Serviços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20.509,32</w:t>
            </w:r>
          </w:p>
        </w:tc>
        <w:tc>
          <w:tcPr>
            <w:tcW w:w="1945" w:type="dxa"/>
          </w:tcPr>
          <w:p>
            <w:pPr>
              <w:pStyle w:val="TableParagraph"/>
              <w:ind w:right="5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15.509,32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20.509,32</w:t>
            </w:r>
          </w:p>
        </w:tc>
        <w:tc>
          <w:tcPr>
            <w:tcW w:w="1945" w:type="dxa"/>
          </w:tcPr>
          <w:p>
            <w:pPr>
              <w:pStyle w:val="TableParagraph"/>
              <w:ind w:right="5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15.509,32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20.509,32</w:t>
            </w:r>
          </w:p>
        </w:tc>
        <w:tc>
          <w:tcPr>
            <w:tcW w:w="1945" w:type="dxa"/>
          </w:tcPr>
          <w:p>
            <w:pPr>
              <w:pStyle w:val="TableParagraph"/>
              <w:ind w:right="5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15.509,32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1.6.1.1.01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</w:t>
            </w:r>
            <w:r>
              <w:rPr>
                <w:b/>
                <w:spacing w:val="-2"/>
                <w:sz w:val="16"/>
              </w:rPr>
              <w:t>Gerais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20.509,32</w:t>
            </w:r>
          </w:p>
        </w:tc>
        <w:tc>
          <w:tcPr>
            <w:tcW w:w="1945" w:type="dxa"/>
          </w:tcPr>
          <w:p>
            <w:pPr>
              <w:pStyle w:val="TableParagraph"/>
              <w:ind w:right="5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15.509,32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1.6.1.1.01.00.01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Serviços Administrativos e Comerciais Gerais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20.509,32</w:t>
            </w:r>
          </w:p>
        </w:tc>
        <w:tc>
          <w:tcPr>
            <w:tcW w:w="1945" w:type="dxa"/>
          </w:tcPr>
          <w:p>
            <w:pPr>
              <w:pStyle w:val="TableParagraph"/>
              <w:ind w:right="5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15.509,32</w:t>
            </w:r>
          </w:p>
        </w:tc>
        <w:tc>
          <w:tcPr>
            <w:tcW w:w="1369" w:type="dxa"/>
          </w:tcPr>
          <w:p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1.6.1.1.01.00.01.01</w:t>
            </w:r>
          </w:p>
        </w:tc>
        <w:tc>
          <w:tcPr>
            <w:tcW w:w="6981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Serviços - INPAS - </w:t>
            </w:r>
            <w:r>
              <w:rPr>
                <w:rFonts w:ascii="Arial MT" w:hAnsi="Arial MT"/>
                <w:spacing w:val="-2"/>
                <w:sz w:val="16"/>
              </w:rPr>
              <w:t>Principal</w:t>
            </w:r>
          </w:p>
        </w:tc>
        <w:tc>
          <w:tcPr>
            <w:tcW w:w="1526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  <w:tc>
          <w:tcPr>
            <w:tcW w:w="2128" w:type="dxa"/>
          </w:tcPr>
          <w:p>
            <w:pPr>
              <w:pStyle w:val="TableParagraph"/>
              <w:ind w:right="4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945" w:type="dxa"/>
          </w:tcPr>
          <w:p>
            <w:pPr>
              <w:pStyle w:val="TableParagraph"/>
              <w:ind w:righ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369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5.000,00</w:t>
            </w:r>
          </w:p>
        </w:tc>
      </w:tr>
      <w:tr>
        <w:trPr>
          <w:trHeight w:val="239" w:hRule="atLeast"/>
        </w:trPr>
        <w:tc>
          <w:tcPr>
            <w:tcW w:w="1761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1.6.1.1.01.00.01.05</w:t>
            </w:r>
          </w:p>
        </w:tc>
        <w:tc>
          <w:tcPr>
            <w:tcW w:w="6981" w:type="dxa"/>
          </w:tcPr>
          <w:p>
            <w:pPr>
              <w:pStyle w:val="TableParagraph"/>
              <w:spacing w:line="164" w:lineRule="exact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Receita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Serviços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Administrativos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Comerciais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Gerais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Taxa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Administração</w:t>
            </w:r>
          </w:p>
        </w:tc>
        <w:tc>
          <w:tcPr>
            <w:tcW w:w="1526" w:type="dxa"/>
          </w:tcPr>
          <w:p>
            <w:pPr>
              <w:pStyle w:val="TableParagraph"/>
              <w:spacing w:line="164" w:lineRule="exact"/>
              <w:ind w:right="204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128" w:type="dxa"/>
          </w:tcPr>
          <w:p>
            <w:pPr>
              <w:pStyle w:val="TableParagraph"/>
              <w:spacing w:line="164" w:lineRule="exact"/>
              <w:ind w:right="49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20.509,32</w:t>
            </w:r>
          </w:p>
        </w:tc>
        <w:tc>
          <w:tcPr>
            <w:tcW w:w="1945" w:type="dxa"/>
          </w:tcPr>
          <w:p>
            <w:pPr>
              <w:pStyle w:val="TableParagraph"/>
              <w:spacing w:line="164" w:lineRule="exact"/>
              <w:ind w:right="59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20.509,32</w:t>
            </w:r>
          </w:p>
        </w:tc>
        <w:tc>
          <w:tcPr>
            <w:tcW w:w="1369" w:type="dxa"/>
          </w:tcPr>
          <w:p>
            <w:pPr>
              <w:pStyle w:val="TableParagraph"/>
              <w:spacing w:line="164" w:lineRule="exact"/>
              <w:ind w:right="11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rFonts w:ascii="Arial MT"/>
          <w:sz w:val="16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3771"/>
            <w:col w:w="11908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9"/>
        <w:gridCol w:w="7317"/>
        <w:gridCol w:w="1299"/>
        <w:gridCol w:w="2082"/>
        <w:gridCol w:w="1944"/>
        <w:gridCol w:w="1413"/>
      </w:tblGrid>
      <w:tr>
        <w:trPr>
          <w:trHeight w:val="270" w:hRule="atLeast"/>
        </w:trPr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7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69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9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7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4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6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1.9</w:t>
            </w:r>
          </w:p>
        </w:tc>
        <w:tc>
          <w:tcPr>
            <w:tcW w:w="7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2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3.020.000,00</w:t>
            </w:r>
          </w:p>
        </w:tc>
        <w:tc>
          <w:tcPr>
            <w:tcW w:w="2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13.986.829,24</w:t>
            </w:r>
          </w:p>
        </w:tc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10.966.829,24</w:t>
            </w:r>
          </w:p>
        </w:tc>
        <w:tc>
          <w:tcPr>
            <w:tcW w:w="14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Indenizações, Restituições e </w:t>
            </w:r>
            <w:r>
              <w:rPr>
                <w:b/>
                <w:spacing w:val="-2"/>
                <w:sz w:val="16"/>
              </w:rPr>
              <w:t>Ressarcimentos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200.561,57</w:t>
            </w:r>
          </w:p>
        </w:tc>
        <w:tc>
          <w:tcPr>
            <w:tcW w:w="1944" w:type="dxa"/>
          </w:tcPr>
          <w:p>
            <w:pPr>
              <w:pStyle w:val="TableParagraph"/>
              <w:ind w:left="5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180.561,57</w:t>
            </w:r>
          </w:p>
        </w:tc>
        <w:tc>
          <w:tcPr>
            <w:tcW w:w="1413" w:type="dxa"/>
          </w:tcPr>
          <w:p>
            <w:pPr>
              <w:pStyle w:val="TableParagraph"/>
              <w:ind w:right="1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200.561,57</w:t>
            </w:r>
          </w:p>
        </w:tc>
        <w:tc>
          <w:tcPr>
            <w:tcW w:w="1944" w:type="dxa"/>
          </w:tcPr>
          <w:p>
            <w:pPr>
              <w:pStyle w:val="TableParagraph"/>
              <w:ind w:left="5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180.561,57</w:t>
            </w:r>
          </w:p>
        </w:tc>
        <w:tc>
          <w:tcPr>
            <w:tcW w:w="1413" w:type="dxa"/>
          </w:tcPr>
          <w:p>
            <w:pPr>
              <w:pStyle w:val="TableParagraph"/>
              <w:ind w:right="1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</w:t>
            </w:r>
            <w:r>
              <w:rPr>
                <w:b/>
                <w:spacing w:val="-2"/>
                <w:sz w:val="16"/>
              </w:rPr>
              <w:t>Restituições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200.561,57</w:t>
            </w:r>
          </w:p>
        </w:tc>
        <w:tc>
          <w:tcPr>
            <w:tcW w:w="1944" w:type="dxa"/>
          </w:tcPr>
          <w:p>
            <w:pPr>
              <w:pStyle w:val="TableParagraph"/>
              <w:ind w:left="5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180.561,57</w:t>
            </w:r>
          </w:p>
        </w:tc>
        <w:tc>
          <w:tcPr>
            <w:tcW w:w="1413" w:type="dxa"/>
          </w:tcPr>
          <w:p>
            <w:pPr>
              <w:pStyle w:val="TableParagraph"/>
              <w:ind w:right="1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1.9.2.2.99.00.01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Restituições PMP - Recursos Próprios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200.561,57</w:t>
            </w:r>
          </w:p>
        </w:tc>
        <w:tc>
          <w:tcPr>
            <w:tcW w:w="1944" w:type="dxa"/>
          </w:tcPr>
          <w:p>
            <w:pPr>
              <w:pStyle w:val="TableParagraph"/>
              <w:ind w:left="59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180.561,57</w:t>
            </w:r>
          </w:p>
        </w:tc>
        <w:tc>
          <w:tcPr>
            <w:tcW w:w="1413" w:type="dxa"/>
          </w:tcPr>
          <w:p>
            <w:pPr>
              <w:pStyle w:val="TableParagraph"/>
              <w:ind w:right="1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1.9.2.2.99.00.01.09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Restituições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INPAS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Recursos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Previdenciários</w:t>
            </w:r>
          </w:p>
        </w:tc>
        <w:tc>
          <w:tcPr>
            <w:tcW w:w="1299" w:type="dxa"/>
          </w:tcPr>
          <w:p>
            <w:pPr>
              <w:pStyle w:val="TableParagraph"/>
              <w:ind w:right="20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200.561,57</w:t>
            </w:r>
          </w:p>
        </w:tc>
        <w:tc>
          <w:tcPr>
            <w:tcW w:w="1944" w:type="dxa"/>
          </w:tcPr>
          <w:p>
            <w:pPr>
              <w:pStyle w:val="TableParagraph"/>
              <w:ind w:left="59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180.561,57</w:t>
            </w:r>
          </w:p>
        </w:tc>
        <w:tc>
          <w:tcPr>
            <w:tcW w:w="1413" w:type="dxa"/>
          </w:tcPr>
          <w:p>
            <w:pPr>
              <w:pStyle w:val="TableParagraph"/>
              <w:ind w:right="10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Demais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3.000.000,00</w:t>
            </w:r>
          </w:p>
        </w:tc>
        <w:tc>
          <w:tcPr>
            <w:tcW w:w="2082" w:type="dxa"/>
          </w:tcPr>
          <w:p>
            <w:pPr>
              <w:pStyle w:val="TableParagraph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13.786.267,67</w:t>
            </w:r>
          </w:p>
        </w:tc>
        <w:tc>
          <w:tcPr>
            <w:tcW w:w="1944" w:type="dxa"/>
          </w:tcPr>
          <w:p>
            <w:pPr>
              <w:pStyle w:val="TableParagraph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10.786.267,67</w:t>
            </w:r>
          </w:p>
        </w:tc>
        <w:tc>
          <w:tcPr>
            <w:tcW w:w="1413" w:type="dxa"/>
          </w:tcPr>
          <w:p>
            <w:pPr>
              <w:pStyle w:val="TableParagraph"/>
              <w:ind w:right="1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1.9.9.9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Outras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3.000.000,00</w:t>
            </w:r>
          </w:p>
        </w:tc>
        <w:tc>
          <w:tcPr>
            <w:tcW w:w="2082" w:type="dxa"/>
          </w:tcPr>
          <w:p>
            <w:pPr>
              <w:pStyle w:val="TableParagraph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13.786.267,67</w:t>
            </w:r>
          </w:p>
        </w:tc>
        <w:tc>
          <w:tcPr>
            <w:tcW w:w="1944" w:type="dxa"/>
          </w:tcPr>
          <w:p>
            <w:pPr>
              <w:pStyle w:val="TableParagraph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10.786.267,67</w:t>
            </w:r>
          </w:p>
        </w:tc>
        <w:tc>
          <w:tcPr>
            <w:tcW w:w="1413" w:type="dxa"/>
          </w:tcPr>
          <w:p>
            <w:pPr>
              <w:pStyle w:val="TableParagraph"/>
              <w:ind w:right="1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1.9.9.9.03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os Regimes de </w:t>
            </w:r>
            <w:r>
              <w:rPr>
                <w:b/>
                <w:spacing w:val="-2"/>
                <w:sz w:val="16"/>
              </w:rPr>
              <w:t>Previdência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3.000.000,00</w:t>
            </w:r>
          </w:p>
        </w:tc>
        <w:tc>
          <w:tcPr>
            <w:tcW w:w="2082" w:type="dxa"/>
          </w:tcPr>
          <w:p>
            <w:pPr>
              <w:pStyle w:val="TableParagraph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13.786.267,67</w:t>
            </w:r>
          </w:p>
        </w:tc>
        <w:tc>
          <w:tcPr>
            <w:tcW w:w="1944" w:type="dxa"/>
          </w:tcPr>
          <w:p>
            <w:pPr>
              <w:pStyle w:val="TableParagraph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10.786.267,67</w:t>
            </w:r>
          </w:p>
        </w:tc>
        <w:tc>
          <w:tcPr>
            <w:tcW w:w="1413" w:type="dxa"/>
          </w:tcPr>
          <w:p>
            <w:pPr>
              <w:pStyle w:val="TableParagraph"/>
              <w:ind w:right="1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1.9.9.9.03.00.01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Compensações Financeiras entre os Regimes de Previdência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3.000.000,00</w:t>
            </w:r>
          </w:p>
        </w:tc>
        <w:tc>
          <w:tcPr>
            <w:tcW w:w="2082" w:type="dxa"/>
          </w:tcPr>
          <w:p>
            <w:pPr>
              <w:pStyle w:val="TableParagraph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13.786.267,67</w:t>
            </w:r>
          </w:p>
        </w:tc>
        <w:tc>
          <w:tcPr>
            <w:tcW w:w="1944" w:type="dxa"/>
          </w:tcPr>
          <w:p>
            <w:pPr>
              <w:pStyle w:val="TableParagraph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10.786.267,67</w:t>
            </w:r>
          </w:p>
        </w:tc>
        <w:tc>
          <w:tcPr>
            <w:tcW w:w="1413" w:type="dxa"/>
          </w:tcPr>
          <w:p>
            <w:pPr>
              <w:pStyle w:val="TableParagraph"/>
              <w:ind w:right="1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1.9.9.9.03.00.01.01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Serv</w:t>
            </w:r>
          </w:p>
        </w:tc>
        <w:tc>
          <w:tcPr>
            <w:tcW w:w="1299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3.000.000,00</w:t>
            </w:r>
          </w:p>
        </w:tc>
        <w:tc>
          <w:tcPr>
            <w:tcW w:w="2082" w:type="dxa"/>
          </w:tcPr>
          <w:p>
            <w:pPr>
              <w:pStyle w:val="TableParagraph"/>
              <w:ind w:left="61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13.378.087,48</w:t>
            </w:r>
          </w:p>
        </w:tc>
        <w:tc>
          <w:tcPr>
            <w:tcW w:w="1944" w:type="dxa"/>
          </w:tcPr>
          <w:p>
            <w:pPr>
              <w:pStyle w:val="TableParagraph"/>
              <w:ind w:left="372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10.378.087,48</w:t>
            </w:r>
          </w:p>
        </w:tc>
        <w:tc>
          <w:tcPr>
            <w:tcW w:w="1413" w:type="dxa"/>
          </w:tcPr>
          <w:p>
            <w:pPr>
              <w:pStyle w:val="TableParagraph"/>
              <w:ind w:right="10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49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1.9.9.9.03.00.01.02</w:t>
            </w:r>
          </w:p>
        </w:tc>
        <w:tc>
          <w:tcPr>
            <w:tcW w:w="7317" w:type="dxa"/>
          </w:tcPr>
          <w:p>
            <w:pPr>
              <w:pStyle w:val="TableParagraph"/>
              <w:ind w:left="25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Serv</w:t>
            </w:r>
          </w:p>
        </w:tc>
        <w:tc>
          <w:tcPr>
            <w:tcW w:w="1299" w:type="dxa"/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</w:tcPr>
          <w:p>
            <w:pPr>
              <w:pStyle w:val="TableParagraph"/>
              <w:ind w:right="44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52.545,42</w:t>
            </w:r>
          </w:p>
        </w:tc>
        <w:tc>
          <w:tcPr>
            <w:tcW w:w="1944" w:type="dxa"/>
          </w:tcPr>
          <w:p>
            <w:pPr>
              <w:pStyle w:val="TableParagraph"/>
              <w:ind w:left="68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52.545,42</w:t>
            </w:r>
          </w:p>
        </w:tc>
        <w:tc>
          <w:tcPr>
            <w:tcW w:w="1413" w:type="dxa"/>
          </w:tcPr>
          <w:p>
            <w:pPr>
              <w:pStyle w:val="TableParagraph"/>
              <w:ind w:right="10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164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1.9.9.9.03.00.01.03</w:t>
            </w:r>
          </w:p>
        </w:tc>
        <w:tc>
          <w:tcPr>
            <w:tcW w:w="731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55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Compensações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Financeiras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entre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Geral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Regimes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Próprios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Previdência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dos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Serv</w:t>
            </w:r>
          </w:p>
        </w:tc>
        <w:tc>
          <w:tcPr>
            <w:tcW w:w="129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01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355.634,77</w:t>
            </w: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9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355.634,77</w:t>
            </w:r>
          </w:p>
        </w:tc>
        <w:tc>
          <w:tcPr>
            <w:tcW w:w="14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05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896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</w:t>
            </w:r>
            <w:r>
              <w:rPr>
                <w:b/>
                <w:spacing w:val="-2"/>
                <w:sz w:val="16"/>
              </w:rPr>
              <w:t>Correntes</w:t>
            </w:r>
          </w:p>
        </w:tc>
        <w:tc>
          <w:tcPr>
            <w:tcW w:w="12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31.746.551,28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61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49.548.375,41</w:t>
            </w: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18.041.103,88</w:t>
            </w:r>
          </w:p>
        </w:tc>
        <w:tc>
          <w:tcPr>
            <w:tcW w:w="14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239.279,75</w:t>
            </w:r>
          </w:p>
        </w:tc>
      </w:tr>
    </w:tbl>
    <w:p>
      <w:pPr>
        <w:pStyle w:val="TableParagraph"/>
        <w:spacing w:after="0"/>
        <w:rPr>
          <w:b/>
          <w:sz w:val="16"/>
        </w:rPr>
        <w:sectPr>
          <w:type w:val="continuous"/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0"/>
        <w:sectPr>
          <w:pgSz w:w="16850" w:h="11910" w:orient="landscape"/>
          <w:pgMar w:header="581" w:footer="590" w:top="1400" w:bottom="780" w:left="566" w:right="566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spacing w:before="0"/>
        <w:ind w:left="3" w:right="0" w:firstLine="0"/>
        <w:jc w:val="left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-16619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1.30863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FFFFFF"/>
          <w:spacing w:val="-5"/>
          <w:sz w:val="2"/>
        </w:rPr>
        <w:t>@ic</w:t>
      </w:r>
    </w:p>
    <w:p>
      <w:pPr>
        <w:pStyle w:val="BodyText"/>
        <w:spacing w:before="156"/>
        <w:ind w:left="3"/>
      </w:pPr>
      <w:r>
        <w:rPr>
          <w:b w:val="0"/>
        </w:rPr>
        <w:br w:type="column"/>
      </w:r>
      <w:r>
        <w:rPr/>
        <w:t>COMPARATIVO DA RECEITA ORÇADA COM A ARRECADADA - (ANEXO 10 - LEI </w:t>
      </w:r>
      <w:r>
        <w:rPr>
          <w:spacing w:val="-2"/>
        </w:rPr>
        <w:t>4320/64)</w:t>
      </w:r>
    </w:p>
    <w:p>
      <w:pPr>
        <w:pStyle w:val="BodyText"/>
        <w:spacing w:after="0"/>
        <w:sectPr>
          <w:type w:val="continuous"/>
          <w:pgSz w:w="16850" w:h="11910" w:orient="landscape"/>
          <w:pgMar w:header="581" w:footer="590" w:top="1400" w:bottom="780" w:left="566" w:right="566"/>
          <w:cols w:num="2" w:equalWidth="0">
            <w:col w:w="39" w:space="3771"/>
            <w:col w:w="11908"/>
          </w:cols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6765"/>
        <w:gridCol w:w="1740"/>
        <w:gridCol w:w="2082"/>
        <w:gridCol w:w="1832"/>
        <w:gridCol w:w="1526"/>
      </w:tblGrid>
      <w:tr>
        <w:trPr>
          <w:trHeight w:val="270" w:hRule="atLeast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Código</w:t>
            </w:r>
          </w:p>
        </w:tc>
        <w:tc>
          <w:tcPr>
            <w:tcW w:w="6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Orçada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70"/>
              <w:rPr>
                <w:b/>
                <w:sz w:val="16"/>
              </w:rPr>
            </w:pPr>
            <w:r>
              <w:rPr>
                <w:b/>
                <w:sz w:val="16"/>
              </w:rPr>
              <w:t>Arrecadada </w:t>
            </w:r>
            <w:r>
              <w:rPr>
                <w:b/>
                <w:spacing w:val="-2"/>
                <w:sz w:val="16"/>
              </w:rPr>
              <w:t>Período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3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Superávit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Déficit</w:t>
            </w:r>
          </w:p>
        </w:tc>
      </w:tr>
      <w:tr>
        <w:trPr>
          <w:trHeight w:val="289" w:hRule="atLeast"/>
        </w:trPr>
        <w:tc>
          <w:tcPr>
            <w:tcW w:w="1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6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7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149.691.583,72</w:t>
            </w:r>
          </w:p>
        </w:tc>
        <w:tc>
          <w:tcPr>
            <w:tcW w:w="2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51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102.933.647,79</w:t>
            </w:r>
          </w:p>
        </w:tc>
        <w:tc>
          <w:tcPr>
            <w:tcW w:w="18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46.757.935,93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7.2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Contribuições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51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102.825.647,79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46.610.335,93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Contribuições </w:t>
            </w:r>
            <w:r>
              <w:rPr>
                <w:b/>
                <w:spacing w:val="-2"/>
                <w:sz w:val="16"/>
              </w:rPr>
              <w:t>Sociais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51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102.825.647,79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46.610.335,93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6"/>
              </w:rPr>
              <w:t>Municípios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51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102.825.647,79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46.610.335,93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- Específico de </w:t>
            </w:r>
            <w:r>
              <w:rPr>
                <w:b/>
                <w:spacing w:val="-2"/>
                <w:sz w:val="16"/>
              </w:rPr>
              <w:t>EST/DF/MUN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51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102.825.647,79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46.610.335,93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51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102.825.647,79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46.610.335,93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7.2.1.5.02.01.01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Ativo - </w:t>
            </w:r>
            <w:r>
              <w:rPr>
                <w:b/>
                <w:spacing w:val="-2"/>
                <w:sz w:val="16"/>
              </w:rPr>
              <w:t>Principal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51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102.825.647,79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46.610.335,93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7.2.1.5.02.01.01.01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Intraorçamentária - CPSSS Patronal - Servidor Civil </w:t>
            </w:r>
            <w:r>
              <w:rPr>
                <w:b/>
                <w:spacing w:val="-2"/>
                <w:sz w:val="16"/>
              </w:rPr>
              <w:t>Ativo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149.435.983,72</w:t>
            </w:r>
          </w:p>
        </w:tc>
        <w:tc>
          <w:tcPr>
            <w:tcW w:w="2082" w:type="dxa"/>
          </w:tcPr>
          <w:p>
            <w:pPr>
              <w:pStyle w:val="TableParagraph"/>
              <w:ind w:left="51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102.825.647,79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46.610.335,93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CÂMARA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PETRÓPOLIS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840.962,19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869.020,24</w:t>
            </w:r>
          </w:p>
        </w:tc>
        <w:tc>
          <w:tcPr>
            <w:tcW w:w="1832" w:type="dxa"/>
          </w:tcPr>
          <w:p>
            <w:pPr>
              <w:pStyle w:val="TableParagraph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28.058,05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7.2.1.5.02.01.01.01.02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FUNDO MUNICPAL DE </w:t>
            </w:r>
            <w:r>
              <w:rPr>
                <w:b/>
                <w:spacing w:val="-2"/>
                <w:sz w:val="16"/>
              </w:rPr>
              <w:t>EDUCAÇÃO</w:t>
            </w:r>
          </w:p>
        </w:tc>
        <w:tc>
          <w:tcPr>
            <w:tcW w:w="1740" w:type="dxa"/>
          </w:tcPr>
          <w:p>
            <w:pPr>
              <w:pStyle w:val="TableParagraph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104.004.342,16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72.153.592,52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31.850.749,64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7.2.1.5.02.01.01.01.02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EDUCAÇÃO</w:t>
            </w:r>
          </w:p>
        </w:tc>
        <w:tc>
          <w:tcPr>
            <w:tcW w:w="1740" w:type="dxa"/>
          </w:tcPr>
          <w:p>
            <w:pPr>
              <w:pStyle w:val="TableParagraph"/>
              <w:ind w:right="2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104.004.342,16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72.153.592,52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31.850.749,64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7.2.1.5.02.01.01.01.03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COMDEP</w:t>
            </w:r>
          </w:p>
        </w:tc>
        <w:tc>
          <w:tcPr>
            <w:tcW w:w="174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49.360,82</w:t>
            </w:r>
          </w:p>
        </w:tc>
        <w:tc>
          <w:tcPr>
            <w:tcW w:w="2082" w:type="dxa"/>
          </w:tcPr>
          <w:p>
            <w:pPr>
              <w:pStyle w:val="TableParagraph"/>
              <w:ind w:right="44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69.777,45</w:t>
            </w:r>
          </w:p>
        </w:tc>
        <w:tc>
          <w:tcPr>
            <w:tcW w:w="1832" w:type="dxa"/>
          </w:tcPr>
          <w:p>
            <w:pPr>
              <w:pStyle w:val="TableParagraph"/>
              <w:ind w:right="43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20.416,63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7.2.1.5.02.01.01.01.05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FUNDO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740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13.084.146,77</w:t>
            </w:r>
          </w:p>
        </w:tc>
        <w:tc>
          <w:tcPr>
            <w:tcW w:w="2082" w:type="dxa"/>
          </w:tcPr>
          <w:p>
            <w:pPr>
              <w:pStyle w:val="TableParagraph"/>
              <w:ind w:left="60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13.360.924,54</w:t>
            </w:r>
          </w:p>
        </w:tc>
        <w:tc>
          <w:tcPr>
            <w:tcW w:w="1832" w:type="dxa"/>
          </w:tcPr>
          <w:p>
            <w:pPr>
              <w:pStyle w:val="TableParagraph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276.777,77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7.2.1.5.02.01.01.01.06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SECRETARIA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8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SAÚDE</w:t>
            </w:r>
          </w:p>
        </w:tc>
        <w:tc>
          <w:tcPr>
            <w:tcW w:w="174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9.945.000,00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3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9.945.000,00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7.2.1.5.02.01.01.01.07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INPAS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780.000,00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900.606,66</w:t>
            </w:r>
          </w:p>
        </w:tc>
        <w:tc>
          <w:tcPr>
            <w:tcW w:w="1832" w:type="dxa"/>
          </w:tcPr>
          <w:p>
            <w:pPr>
              <w:pStyle w:val="TableParagraph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120.606,66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7.2.1.5.02.01.01.01.08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INTRA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CPSSS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Patronal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Servidor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Civil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Ativo</w:t>
            </w:r>
          </w:p>
        </w:tc>
        <w:tc>
          <w:tcPr>
            <w:tcW w:w="1740" w:type="dxa"/>
          </w:tcPr>
          <w:p>
            <w:pPr>
              <w:pStyle w:val="TableParagraph"/>
              <w:ind w:right="209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8.021.030,78</w:t>
            </w:r>
          </w:p>
        </w:tc>
        <w:tc>
          <w:tcPr>
            <w:tcW w:w="2082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8.754.576,23</w:t>
            </w:r>
          </w:p>
        </w:tc>
        <w:tc>
          <w:tcPr>
            <w:tcW w:w="1832" w:type="dxa"/>
          </w:tcPr>
          <w:p>
            <w:pPr>
              <w:pStyle w:val="TableParagraph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733.545,45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7.2.1.5.02.01.01.01.09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- EM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REGIME DE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PARCELAMENTOS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550.000,00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1.011.670,22</w:t>
            </w:r>
          </w:p>
        </w:tc>
        <w:tc>
          <w:tcPr>
            <w:tcW w:w="1832" w:type="dxa"/>
          </w:tcPr>
          <w:p>
            <w:pPr>
              <w:pStyle w:val="TableParagraph"/>
              <w:ind w:right="432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461.670,22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7.2.1.5.02.01.01.01.12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PREFEITURA - MULTAS E </w:t>
            </w:r>
            <w:r>
              <w:rPr>
                <w:rFonts w:ascii="Arial MT"/>
                <w:spacing w:val="-2"/>
                <w:sz w:val="16"/>
              </w:rPr>
              <w:t>JUROS</w:t>
            </w:r>
          </w:p>
        </w:tc>
        <w:tc>
          <w:tcPr>
            <w:tcW w:w="1740" w:type="dxa"/>
          </w:tcPr>
          <w:p>
            <w:pPr>
              <w:pStyle w:val="TableParagraph"/>
              <w:ind w:right="20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50.000,00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5.705.479,93</w:t>
            </w:r>
          </w:p>
        </w:tc>
        <w:tc>
          <w:tcPr>
            <w:tcW w:w="1832" w:type="dxa"/>
          </w:tcPr>
          <w:p>
            <w:pPr>
              <w:pStyle w:val="TableParagraph"/>
              <w:ind w:right="4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5.655.479,93</w:t>
            </w:r>
          </w:p>
        </w:tc>
        <w:tc>
          <w:tcPr>
            <w:tcW w:w="1526" w:type="dxa"/>
          </w:tcPr>
          <w:p>
            <w:pPr>
              <w:pStyle w:val="TableParagraph"/>
              <w:ind w:right="107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7.2.1.5.02.01.01.01.16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Intra</w:t>
            </w:r>
            <w:r>
              <w:rPr>
                <w:rFonts w:ascii="Arial MT" w:hAnsi="Arial MT"/>
                <w:spacing w:val="-9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Taxa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Administração</w:t>
            </w:r>
            <w:r>
              <w:rPr>
                <w:rFonts w:ascii="Arial MT" w:hAnsi="Arial MT"/>
                <w:spacing w:val="-7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pacing w:val="-4"/>
                <w:sz w:val="16"/>
              </w:rPr>
              <w:t>RPPS</w:t>
            </w:r>
          </w:p>
        </w:tc>
        <w:tc>
          <w:tcPr>
            <w:tcW w:w="1740" w:type="dxa"/>
          </w:tcPr>
          <w:p>
            <w:pPr>
              <w:pStyle w:val="TableParagraph"/>
              <w:ind w:right="21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12.111.141,00</w:t>
            </w:r>
          </w:p>
        </w:tc>
        <w:tc>
          <w:tcPr>
            <w:tcW w:w="2082" w:type="dxa"/>
          </w:tcPr>
          <w:p>
            <w:pPr>
              <w:pStyle w:val="TableParagraph"/>
              <w:ind w:right="43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12.111.141,00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7.3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Receita </w:t>
            </w:r>
            <w:r>
              <w:rPr>
                <w:b/>
                <w:spacing w:val="-2"/>
                <w:sz w:val="16"/>
              </w:rPr>
              <w:t>Patrimonial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255.600,00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108.000,00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147.600,00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Exploração do Patrimônio Imobiliário do </w:t>
            </w:r>
            <w:r>
              <w:rPr>
                <w:b/>
                <w:spacing w:val="-2"/>
                <w:sz w:val="16"/>
              </w:rPr>
              <w:t>Estado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255.600,00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108.000,00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147.600,00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e </w:t>
            </w:r>
            <w:r>
              <w:rPr>
                <w:b/>
                <w:spacing w:val="-2"/>
                <w:sz w:val="16"/>
              </w:rPr>
              <w:t>Arrendamentos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255.600,00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108.000,00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147.600,00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255.600,00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108.000,00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147.600,00</w:t>
            </w:r>
          </w:p>
        </w:tc>
      </w:tr>
      <w:tr>
        <w:trPr>
          <w:trHeight w:val="300" w:hRule="atLeast"/>
        </w:trPr>
        <w:tc>
          <w:tcPr>
            <w:tcW w:w="1761" w:type="dxa"/>
          </w:tcPr>
          <w:p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7.3.1.1.01.01</w:t>
            </w:r>
          </w:p>
        </w:tc>
        <w:tc>
          <w:tcPr>
            <w:tcW w:w="6765" w:type="dxa"/>
          </w:tcPr>
          <w:p>
            <w:pPr>
              <w:pStyle w:val="TableParagraph"/>
              <w:ind w:left="1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Alugueis </w:t>
            </w:r>
            <w:r>
              <w:rPr>
                <w:b/>
                <w:spacing w:val="-2"/>
                <w:sz w:val="16"/>
              </w:rPr>
              <w:t>INPAS</w:t>
            </w:r>
          </w:p>
        </w:tc>
        <w:tc>
          <w:tcPr>
            <w:tcW w:w="1740" w:type="dxa"/>
          </w:tcPr>
          <w:p>
            <w:pPr>
              <w:pStyle w:val="TableParagraph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255.600,00</w:t>
            </w:r>
          </w:p>
        </w:tc>
        <w:tc>
          <w:tcPr>
            <w:tcW w:w="2082" w:type="dxa"/>
          </w:tcPr>
          <w:p>
            <w:pPr>
              <w:pStyle w:val="TableParagraph"/>
              <w:ind w:right="4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108.000,00</w:t>
            </w:r>
          </w:p>
        </w:tc>
        <w:tc>
          <w:tcPr>
            <w:tcW w:w="1832" w:type="dxa"/>
          </w:tcPr>
          <w:p>
            <w:pPr>
              <w:pStyle w:val="TableParagraph"/>
              <w:ind w:right="42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6" w:type="dxa"/>
          </w:tcPr>
          <w:p>
            <w:pPr>
              <w:pStyle w:val="TableParagraph"/>
              <w:ind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147.600,00</w:t>
            </w:r>
          </w:p>
        </w:tc>
      </w:tr>
      <w:tr>
        <w:trPr>
          <w:trHeight w:val="310" w:hRule="atLeast"/>
        </w:trPr>
        <w:tc>
          <w:tcPr>
            <w:tcW w:w="176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7.3.1.1.01.01.01</w:t>
            </w:r>
          </w:p>
        </w:tc>
        <w:tc>
          <w:tcPr>
            <w:tcW w:w="676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44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Alugueis - INPAS - </w:t>
            </w:r>
            <w:r>
              <w:rPr>
                <w:rFonts w:ascii="Arial MT"/>
                <w:spacing w:val="-2"/>
                <w:sz w:val="16"/>
              </w:rPr>
              <w:t>Principal</w:t>
            </w:r>
          </w:p>
        </w:tc>
        <w:tc>
          <w:tcPr>
            <w:tcW w:w="17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0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255.600,00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108.000,00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0,00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1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147.600,00</w:t>
            </w:r>
          </w:p>
        </w:tc>
      </w:tr>
      <w:tr>
        <w:trPr>
          <w:trHeight w:val="270" w:hRule="atLeast"/>
        </w:trPr>
        <w:tc>
          <w:tcPr>
            <w:tcW w:w="852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- Receitas Correntes - </w:t>
            </w:r>
            <w:r>
              <w:rPr>
                <w:b/>
                <w:spacing w:val="-2"/>
                <w:sz w:val="16"/>
              </w:rPr>
              <w:t>Intraorçamentária</w:t>
            </w:r>
          </w:p>
        </w:tc>
        <w:tc>
          <w:tcPr>
            <w:tcW w:w="17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149.691.583,72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51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102.933.647,79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4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7.296.554,71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54.054.490,64</w:t>
            </w:r>
          </w:p>
        </w:tc>
      </w:tr>
      <w:tr>
        <w:trPr>
          <w:trHeight w:val="285" w:hRule="atLeast"/>
        </w:trPr>
        <w:tc>
          <w:tcPr>
            <w:tcW w:w="852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DA </w:t>
            </w:r>
            <w:r>
              <w:rPr>
                <w:b/>
                <w:spacing w:val="-2"/>
                <w:sz w:val="16"/>
              </w:rPr>
              <w:t>RECEITA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181.438.135,00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51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152.482.023,20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4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25.337.658,59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righ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54.293.770,39</w:t>
            </w:r>
          </w:p>
        </w:tc>
      </w:tr>
    </w:tbl>
    <w:sectPr>
      <w:type w:val="continuous"/>
      <w:pgSz w:w="16850" w:h="11910" w:orient="landscape"/>
      <w:pgMar w:header="581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787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0860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838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08096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8896">
              <wp:simplePos x="0" y="0"/>
              <wp:positionH relativeFrom="page">
                <wp:posOffset>368300</wp:posOffset>
              </wp:positionH>
              <wp:positionV relativeFrom="page">
                <wp:posOffset>7020024</wp:posOffset>
              </wp:positionV>
              <wp:extent cx="360299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602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2.757813pt;width:283.7pt;height:10.95pt;mso-position-horizontal-relative:page;mso-position-vertical-relative:page;z-index:-1670758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6848">
              <wp:simplePos x="0" y="0"/>
              <wp:positionH relativeFrom="page">
                <wp:posOffset>368300</wp:posOffset>
              </wp:positionH>
              <wp:positionV relativeFrom="page">
                <wp:posOffset>356133</wp:posOffset>
              </wp:positionV>
              <wp:extent cx="7198359" cy="4787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98359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40" w:lineRule="exact" w:before="1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8.041992pt;width:566.8pt;height:37.7pt;mso-position-horizontal-relative:page;mso-position-vertical-relative:page;z-index:-1670963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40" w:lineRule="exact" w:before="1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607360">
              <wp:simplePos x="0" y="0"/>
              <wp:positionH relativeFrom="page">
                <wp:posOffset>9559925</wp:posOffset>
              </wp:positionH>
              <wp:positionV relativeFrom="page">
                <wp:posOffset>371574</wp:posOffset>
              </wp:positionV>
              <wp:extent cx="779145" cy="2914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2.75pt;margin-top:29.257813pt;width:61.35pt;height:22.95pt;mso-position-horizontal-relative:page;mso-position-vertical-relative:page;z-index:-167091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COMPARATIVO DA RECEITA ORÇADA COM A ARRECADADA - (ANEXO 10 - LEI 4320/64)</dc:title>
  <dcterms:created xsi:type="dcterms:W3CDTF">2025-06-23T18:31:59Z</dcterms:created>
  <dcterms:modified xsi:type="dcterms:W3CDTF">2025-06-23T18:31:59Z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(20/03/2025 16:01:02)</vt:lpwstr>
  </property>
  <property fmtid="{D5CDD505-2E9C-101B-9397-08002B2CF9AE}" pid="5" name="LastSaved">
    <vt:filetime>2025-03-20T00:00:00Z</vt:filetime>
  </property>
</Properties>
</file>