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6"/>
        <w:ind w:left="17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8640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JANEIRO/2020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7249"/>
        <w:gridCol w:w="1441"/>
        <w:gridCol w:w="2046"/>
        <w:gridCol w:w="1819"/>
        <w:gridCol w:w="1391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2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07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5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72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48.364.998,30</w:t>
            </w:r>
          </w:p>
        </w:tc>
        <w:tc>
          <w:tcPr>
            <w:tcW w:w="20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3.695.907,97</w:t>
            </w:r>
          </w:p>
        </w:tc>
        <w:tc>
          <w:tcPr>
            <w:tcW w:w="18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44.669.090,33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1.2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40.854.998,30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3.374.030,13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37.480.968,17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40.854.998,30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3.374.030,13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37.480.968,17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40.854.998,30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3.374.030,13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37.480.968,17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 Servidor Civil para o Plano de Seguridade Social - CPSSS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40.854.998,30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3.372.089,35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37.482.908,95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39.900.000,00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3.192.016,71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36.707.983,29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39.900.000,00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3.192.016,71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36.707.983,29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1.2.1.8.01.01.01.01.00.00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39.900.000,00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3.192.016,71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36.707.983,29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39.900.000,00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625.104,07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39.274.895,93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502,32</w:t>
            </w:r>
          </w:p>
        </w:tc>
        <w:tc>
          <w:tcPr>
            <w:tcW w:w="1819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502,32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1.246.309,96</w:t>
            </w:r>
          </w:p>
        </w:tc>
        <w:tc>
          <w:tcPr>
            <w:tcW w:w="1819" w:type="dxa"/>
          </w:tcPr>
          <w:p>
            <w:pPr>
              <w:pStyle w:val="TableParagraph"/>
              <w:ind w:right="48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1.246.309,96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3.707,02</w:t>
            </w:r>
          </w:p>
        </w:tc>
        <w:tc>
          <w:tcPr>
            <w:tcW w:w="1819" w:type="dxa"/>
          </w:tcPr>
          <w:p>
            <w:pPr>
              <w:pStyle w:val="TableParagraph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3.707,02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BELFORD </w:t>
            </w:r>
            <w:r>
              <w:rPr>
                <w:rFonts w:ascii="Arial MT"/>
                <w:spacing w:val="-4"/>
                <w:sz w:val="14"/>
              </w:rPr>
              <w:t>ROXO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169,37</w:t>
            </w:r>
          </w:p>
        </w:tc>
        <w:tc>
          <w:tcPr>
            <w:tcW w:w="1819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169,37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215,50</w:t>
            </w:r>
          </w:p>
        </w:tc>
        <w:tc>
          <w:tcPr>
            <w:tcW w:w="1819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215,50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1.315.253,59</w:t>
            </w:r>
          </w:p>
        </w:tc>
        <w:tc>
          <w:tcPr>
            <w:tcW w:w="1819" w:type="dxa"/>
          </w:tcPr>
          <w:p>
            <w:pPr>
              <w:pStyle w:val="TableParagraph"/>
              <w:ind w:right="48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1.315.253,59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355,02</w:t>
            </w:r>
          </w:p>
        </w:tc>
        <w:tc>
          <w:tcPr>
            <w:tcW w:w="1819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355,02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161,99</w:t>
            </w:r>
          </w:p>
        </w:tc>
        <w:tc>
          <w:tcPr>
            <w:tcW w:w="1819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161,99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237,87</w:t>
            </w:r>
          </w:p>
        </w:tc>
        <w:tc>
          <w:tcPr>
            <w:tcW w:w="1819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237,87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1.2.1.8.01.02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Inativo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823.665,41</w:t>
            </w:r>
          </w:p>
        </w:tc>
        <w:tc>
          <w:tcPr>
            <w:tcW w:w="2046" w:type="dxa"/>
          </w:tcPr>
          <w:p>
            <w:pPr>
              <w:pStyle w:val="TableParagraph"/>
              <w:ind w:right="5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159.983,39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663.682,02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1.2.1.8.01.02.01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Inativo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823.665,41</w:t>
            </w:r>
          </w:p>
        </w:tc>
        <w:tc>
          <w:tcPr>
            <w:tcW w:w="2046" w:type="dxa"/>
          </w:tcPr>
          <w:p>
            <w:pPr>
              <w:pStyle w:val="TableParagraph"/>
              <w:ind w:right="5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159.983,39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663.682,02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1.2.1.8.01.03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- </w:t>
            </w:r>
            <w:r>
              <w:rPr>
                <w:b/>
                <w:spacing w:val="-2"/>
                <w:sz w:val="14"/>
              </w:rPr>
              <w:t>Pensionistas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131.332,89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20.089,25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111.243,64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1.2.1.8.01.03.01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Pensionistas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131.332,89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20.089,25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111.243,64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1.940,78</w:t>
            </w:r>
          </w:p>
        </w:tc>
        <w:tc>
          <w:tcPr>
            <w:tcW w:w="1819" w:type="dxa"/>
          </w:tcPr>
          <w:p>
            <w:pPr>
              <w:pStyle w:val="TableParagraph"/>
              <w:ind w:right="49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1.940,78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1.940,78</w:t>
            </w:r>
          </w:p>
        </w:tc>
        <w:tc>
          <w:tcPr>
            <w:tcW w:w="1819" w:type="dxa"/>
          </w:tcPr>
          <w:p>
            <w:pPr>
              <w:pStyle w:val="TableParagraph"/>
              <w:ind w:right="49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1.940,78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1.940,78</w:t>
            </w:r>
          </w:p>
        </w:tc>
        <w:tc>
          <w:tcPr>
            <w:tcW w:w="1819" w:type="dxa"/>
          </w:tcPr>
          <w:p>
            <w:pPr>
              <w:pStyle w:val="TableParagraph"/>
              <w:ind w:right="49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1.940,78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1.2.1.8.03.01.01.01.00.00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1.940,78</w:t>
            </w:r>
          </w:p>
        </w:tc>
        <w:tc>
          <w:tcPr>
            <w:tcW w:w="1819" w:type="dxa"/>
          </w:tcPr>
          <w:p>
            <w:pPr>
              <w:pStyle w:val="TableParagraph"/>
              <w:ind w:right="49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1.940,78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431,00</w:t>
            </w:r>
          </w:p>
        </w:tc>
        <w:tc>
          <w:tcPr>
            <w:tcW w:w="1819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431,00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1441" w:type="dxa"/>
          </w:tcPr>
          <w:p>
            <w:pPr>
              <w:pStyle w:val="TableParagraph"/>
              <w:spacing w:line="141" w:lineRule="exact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spacing w:line="141" w:lineRule="exact"/>
              <w:ind w:right="5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710,04</w:t>
            </w:r>
          </w:p>
        </w:tc>
        <w:tc>
          <w:tcPr>
            <w:tcW w:w="1819" w:type="dxa"/>
          </w:tcPr>
          <w:p>
            <w:pPr>
              <w:pStyle w:val="TableParagraph"/>
              <w:spacing w:line="141" w:lineRule="exact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710,04</w:t>
            </w:r>
          </w:p>
        </w:tc>
        <w:tc>
          <w:tcPr>
            <w:tcW w:w="1391" w:type="dxa"/>
          </w:tcPr>
          <w:p>
            <w:pPr>
              <w:pStyle w:val="TableParagraph"/>
              <w:spacing w:line="141" w:lineRule="exact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63" w:footer="590" w:top="1620" w:bottom="780" w:left="566" w:right="566"/>
          <w:pgNumType w:start="1"/>
        </w:sectPr>
      </w:pPr>
    </w:p>
    <w:p>
      <w:pPr>
        <w:pStyle w:val="BodyText"/>
        <w:spacing w:before="176"/>
        <w:ind w:left="17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152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JANEIRO/2020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7291"/>
        <w:gridCol w:w="1399"/>
        <w:gridCol w:w="2151"/>
        <w:gridCol w:w="1751"/>
        <w:gridCol w:w="1353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2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3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612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9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13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6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323,99</w:t>
            </w:r>
          </w:p>
        </w:tc>
        <w:tc>
          <w:tcPr>
            <w:tcW w:w="17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2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323,99</w:t>
            </w:r>
          </w:p>
        </w:tc>
        <w:tc>
          <w:tcPr>
            <w:tcW w:w="13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91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1399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51" w:type="dxa"/>
          </w:tcPr>
          <w:p>
            <w:pPr>
              <w:pStyle w:val="TableParagraph"/>
              <w:ind w:right="6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475,75</w:t>
            </w:r>
          </w:p>
        </w:tc>
        <w:tc>
          <w:tcPr>
            <w:tcW w:w="1751" w:type="dxa"/>
          </w:tcPr>
          <w:p>
            <w:pPr>
              <w:pStyle w:val="TableParagraph"/>
              <w:ind w:right="52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475,75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1.3</w:t>
            </w:r>
          </w:p>
        </w:tc>
        <w:tc>
          <w:tcPr>
            <w:tcW w:w="7291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1399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25.762,67</w:t>
            </w:r>
          </w:p>
        </w:tc>
        <w:tc>
          <w:tcPr>
            <w:tcW w:w="1751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234.237,33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</w:t>
            </w:r>
          </w:p>
        </w:tc>
        <w:tc>
          <w:tcPr>
            <w:tcW w:w="7291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Valores </w:t>
            </w:r>
            <w:r>
              <w:rPr>
                <w:b/>
                <w:spacing w:val="-2"/>
                <w:sz w:val="14"/>
              </w:rPr>
              <w:t>Mobiliários</w:t>
            </w:r>
          </w:p>
        </w:tc>
        <w:tc>
          <w:tcPr>
            <w:tcW w:w="1399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25.762,67</w:t>
            </w:r>
          </w:p>
        </w:tc>
        <w:tc>
          <w:tcPr>
            <w:tcW w:w="1751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234.237,33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</w:t>
            </w:r>
          </w:p>
        </w:tc>
        <w:tc>
          <w:tcPr>
            <w:tcW w:w="7291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Juros e Correções </w:t>
            </w:r>
            <w:r>
              <w:rPr>
                <w:b/>
                <w:spacing w:val="-2"/>
                <w:sz w:val="14"/>
              </w:rPr>
              <w:t>Monetárias</w:t>
            </w:r>
          </w:p>
        </w:tc>
        <w:tc>
          <w:tcPr>
            <w:tcW w:w="1399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25.762,67</w:t>
            </w:r>
          </w:p>
        </w:tc>
        <w:tc>
          <w:tcPr>
            <w:tcW w:w="1751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234.237,33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1.3.2.1.00.04</w:t>
            </w:r>
          </w:p>
        </w:tc>
        <w:tc>
          <w:tcPr>
            <w:tcW w:w="7291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Remuneração dos Recursos do Regime Próprio de Previdência Social -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1399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25.762,67</w:t>
            </w:r>
          </w:p>
        </w:tc>
        <w:tc>
          <w:tcPr>
            <w:tcW w:w="1751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234.237,33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1.3.2.1.00.04.01</w:t>
            </w:r>
          </w:p>
        </w:tc>
        <w:tc>
          <w:tcPr>
            <w:tcW w:w="7291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Remuneração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Social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1399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260.000,00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25.762,67</w:t>
            </w:r>
          </w:p>
        </w:tc>
        <w:tc>
          <w:tcPr>
            <w:tcW w:w="1751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234.237,33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1.6</w:t>
            </w:r>
          </w:p>
        </w:tc>
        <w:tc>
          <w:tcPr>
            <w:tcW w:w="7291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de </w:t>
            </w:r>
            <w:r>
              <w:rPr>
                <w:b/>
                <w:spacing w:val="-2"/>
                <w:sz w:val="14"/>
              </w:rPr>
              <w:t>Serviços</w:t>
            </w:r>
          </w:p>
        </w:tc>
        <w:tc>
          <w:tcPr>
            <w:tcW w:w="1399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1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</w:t>
            </w:r>
          </w:p>
        </w:tc>
        <w:tc>
          <w:tcPr>
            <w:tcW w:w="7291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1399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1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</w:t>
            </w:r>
          </w:p>
        </w:tc>
        <w:tc>
          <w:tcPr>
            <w:tcW w:w="7291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1399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1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1.6.1.0.01.01</w:t>
            </w:r>
          </w:p>
        </w:tc>
        <w:tc>
          <w:tcPr>
            <w:tcW w:w="7291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399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1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1.6.1.0.01.01.01</w:t>
            </w:r>
          </w:p>
        </w:tc>
        <w:tc>
          <w:tcPr>
            <w:tcW w:w="7291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399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1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1.6.1.0.01.01.01.01.00.00</w:t>
            </w:r>
          </w:p>
        </w:tc>
        <w:tc>
          <w:tcPr>
            <w:tcW w:w="7291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Serviços - INPAS -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1399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51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1.9</w:t>
            </w:r>
          </w:p>
        </w:tc>
        <w:tc>
          <w:tcPr>
            <w:tcW w:w="7291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399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7.230.000,00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296.115,17</w:t>
            </w:r>
          </w:p>
        </w:tc>
        <w:tc>
          <w:tcPr>
            <w:tcW w:w="1751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6.933.884,83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</w:t>
            </w:r>
          </w:p>
        </w:tc>
        <w:tc>
          <w:tcPr>
            <w:tcW w:w="7291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Indenizações, Restituições e </w:t>
            </w:r>
            <w:r>
              <w:rPr>
                <w:b/>
                <w:spacing w:val="-2"/>
                <w:sz w:val="14"/>
              </w:rPr>
              <w:t>Ressarcimentos</w:t>
            </w:r>
          </w:p>
        </w:tc>
        <w:tc>
          <w:tcPr>
            <w:tcW w:w="1399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1.069,14</w:t>
            </w:r>
          </w:p>
        </w:tc>
        <w:tc>
          <w:tcPr>
            <w:tcW w:w="1751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8.930,86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</w:t>
            </w:r>
          </w:p>
        </w:tc>
        <w:tc>
          <w:tcPr>
            <w:tcW w:w="7291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1399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1.069,14</w:t>
            </w:r>
          </w:p>
        </w:tc>
        <w:tc>
          <w:tcPr>
            <w:tcW w:w="1751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8.930,86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</w:t>
            </w:r>
          </w:p>
        </w:tc>
        <w:tc>
          <w:tcPr>
            <w:tcW w:w="7291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1399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1.069,14</w:t>
            </w:r>
          </w:p>
        </w:tc>
        <w:tc>
          <w:tcPr>
            <w:tcW w:w="1751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8.930,86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1.9.2.2.99.01</w:t>
            </w:r>
          </w:p>
        </w:tc>
        <w:tc>
          <w:tcPr>
            <w:tcW w:w="7291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Restituições PMP - Recursos </w:t>
            </w:r>
            <w:r>
              <w:rPr>
                <w:b/>
                <w:spacing w:val="-2"/>
                <w:sz w:val="14"/>
              </w:rPr>
              <w:t>Próprios</w:t>
            </w:r>
          </w:p>
        </w:tc>
        <w:tc>
          <w:tcPr>
            <w:tcW w:w="1399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1.069,14</w:t>
            </w:r>
          </w:p>
        </w:tc>
        <w:tc>
          <w:tcPr>
            <w:tcW w:w="1751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8.930,86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1.9.2.2.99.01.01</w:t>
            </w:r>
          </w:p>
        </w:tc>
        <w:tc>
          <w:tcPr>
            <w:tcW w:w="7291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Restituições PMP - Recursos Próprios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399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1.069,14</w:t>
            </w:r>
          </w:p>
        </w:tc>
        <w:tc>
          <w:tcPr>
            <w:tcW w:w="1751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8.930,86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1.9.2.2.99.01.01.09.00.00</w:t>
            </w:r>
          </w:p>
        </w:tc>
        <w:tc>
          <w:tcPr>
            <w:tcW w:w="7291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Restituições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INPAS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Previdenciários</w:t>
            </w:r>
          </w:p>
        </w:tc>
        <w:tc>
          <w:tcPr>
            <w:tcW w:w="1399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1.069,14</w:t>
            </w:r>
          </w:p>
        </w:tc>
        <w:tc>
          <w:tcPr>
            <w:tcW w:w="1751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8.930,86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</w:t>
            </w:r>
          </w:p>
        </w:tc>
        <w:tc>
          <w:tcPr>
            <w:tcW w:w="7291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Demais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399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7.220.000,00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295.046,03</w:t>
            </w:r>
          </w:p>
        </w:tc>
        <w:tc>
          <w:tcPr>
            <w:tcW w:w="1751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6.924.953,97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1.9.9.0.03</w:t>
            </w:r>
          </w:p>
        </w:tc>
        <w:tc>
          <w:tcPr>
            <w:tcW w:w="7291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 Regime Geral e os Regimes Próprios de Previdência dos </w:t>
            </w:r>
            <w:r>
              <w:rPr>
                <w:b/>
                <w:spacing w:val="-2"/>
                <w:sz w:val="14"/>
              </w:rPr>
              <w:t>Servidore</w:t>
            </w:r>
          </w:p>
        </w:tc>
        <w:tc>
          <w:tcPr>
            <w:tcW w:w="1399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7.200.000,00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293.570,09</w:t>
            </w:r>
          </w:p>
        </w:tc>
        <w:tc>
          <w:tcPr>
            <w:tcW w:w="1751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6.906.429,91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1.9.9.0.03.01</w:t>
            </w:r>
          </w:p>
        </w:tc>
        <w:tc>
          <w:tcPr>
            <w:tcW w:w="7291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 Regime Geral e os Regimes Próprios de Previdência dos </w:t>
            </w:r>
            <w:r>
              <w:rPr>
                <w:b/>
                <w:spacing w:val="-2"/>
                <w:sz w:val="14"/>
              </w:rPr>
              <w:t>Servidore</w:t>
            </w:r>
          </w:p>
        </w:tc>
        <w:tc>
          <w:tcPr>
            <w:tcW w:w="1399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7.200.000,00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293.570,09</w:t>
            </w:r>
          </w:p>
        </w:tc>
        <w:tc>
          <w:tcPr>
            <w:tcW w:w="1751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6.906.429,91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1.9.9.0.03.01.01</w:t>
            </w:r>
          </w:p>
        </w:tc>
        <w:tc>
          <w:tcPr>
            <w:tcW w:w="7291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Prin</w:t>
            </w:r>
          </w:p>
        </w:tc>
        <w:tc>
          <w:tcPr>
            <w:tcW w:w="1399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7.200.000,00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293.570,09</w:t>
            </w:r>
          </w:p>
        </w:tc>
        <w:tc>
          <w:tcPr>
            <w:tcW w:w="1751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6.906.429,91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</w:t>
            </w:r>
          </w:p>
        </w:tc>
        <w:tc>
          <w:tcPr>
            <w:tcW w:w="7291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Receitas</w:t>
            </w:r>
          </w:p>
        </w:tc>
        <w:tc>
          <w:tcPr>
            <w:tcW w:w="1399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1.475,94</w:t>
            </w:r>
          </w:p>
        </w:tc>
        <w:tc>
          <w:tcPr>
            <w:tcW w:w="1751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18.524,06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1.9.9.0.99.02</w:t>
            </w:r>
          </w:p>
        </w:tc>
        <w:tc>
          <w:tcPr>
            <w:tcW w:w="7291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- </w:t>
            </w:r>
            <w:r>
              <w:rPr>
                <w:b/>
                <w:spacing w:val="-2"/>
                <w:sz w:val="14"/>
              </w:rPr>
              <w:t>Financeiras</w:t>
            </w:r>
          </w:p>
        </w:tc>
        <w:tc>
          <w:tcPr>
            <w:tcW w:w="1399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1.475,94</w:t>
            </w:r>
          </w:p>
        </w:tc>
        <w:tc>
          <w:tcPr>
            <w:tcW w:w="1751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18.524,06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1.9.9.0.99.02.01</w:t>
            </w:r>
          </w:p>
        </w:tc>
        <w:tc>
          <w:tcPr>
            <w:tcW w:w="7291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- Financeiras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399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1.475,94</w:t>
            </w:r>
          </w:p>
        </w:tc>
        <w:tc>
          <w:tcPr>
            <w:tcW w:w="1751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18.524,06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1.9.9.0.99.02.01.02.00.00</w:t>
            </w:r>
          </w:p>
        </w:tc>
        <w:tc>
          <w:tcPr>
            <w:tcW w:w="7291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Outras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Receitas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INPAS</w:t>
            </w:r>
          </w:p>
        </w:tc>
        <w:tc>
          <w:tcPr>
            <w:tcW w:w="1399" w:type="dxa"/>
          </w:tcPr>
          <w:p>
            <w:pPr>
              <w:pStyle w:val="TableParagraph"/>
              <w:spacing w:line="141" w:lineRule="exact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20.000,00</w:t>
            </w:r>
          </w:p>
        </w:tc>
        <w:tc>
          <w:tcPr>
            <w:tcW w:w="2151" w:type="dxa"/>
          </w:tcPr>
          <w:p>
            <w:pPr>
              <w:pStyle w:val="TableParagraph"/>
              <w:spacing w:line="141" w:lineRule="exact"/>
              <w:ind w:right="62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1.475,94</w:t>
            </w:r>
          </w:p>
        </w:tc>
        <w:tc>
          <w:tcPr>
            <w:tcW w:w="1751" w:type="dxa"/>
          </w:tcPr>
          <w:p>
            <w:pPr>
              <w:pStyle w:val="TableParagraph"/>
              <w:spacing w:line="141" w:lineRule="exact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spacing w:line="141" w:lineRule="exact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18.524,06</w:t>
            </w:r>
          </w:p>
        </w:tc>
      </w:tr>
    </w:tbl>
    <w:p>
      <w:pPr>
        <w:pStyle w:val="TableParagraph"/>
        <w:spacing w:after="0" w:line="141" w:lineRule="exact"/>
        <w:rPr>
          <w:rFonts w:ascii="Arial MT"/>
          <w:sz w:val="14"/>
        </w:rPr>
        <w:sectPr>
          <w:pgSz w:w="16850" w:h="11910" w:orient="landscape"/>
          <w:pgMar w:header="563" w:footer="590" w:top="1620" w:bottom="860" w:left="566" w:right="566"/>
        </w:sectPr>
      </w:pPr>
    </w:p>
    <w:p>
      <w:pPr>
        <w:pStyle w:val="BodyText"/>
        <w:spacing w:before="176"/>
        <w:ind w:left="17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664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JANEIRO/2020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4014"/>
        <w:gridCol w:w="4542"/>
        <w:gridCol w:w="2047"/>
        <w:gridCol w:w="1820"/>
        <w:gridCol w:w="1392"/>
      </w:tblGrid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4014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454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right="510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2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right="4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70" w:hRule="atLeast"/>
        </w:trPr>
        <w:tc>
          <w:tcPr>
            <w:tcW w:w="1894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4014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54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48.364.998,30</w:t>
            </w:r>
          </w:p>
        </w:tc>
        <w:tc>
          <w:tcPr>
            <w:tcW w:w="204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3.695.907,97</w:t>
            </w:r>
          </w:p>
        </w:tc>
        <w:tc>
          <w:tcPr>
            <w:tcW w:w="182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9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2.568.853,42</w:t>
            </w:r>
          </w:p>
        </w:tc>
        <w:tc>
          <w:tcPr>
            <w:tcW w:w="139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47.237.943,75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pgSz w:w="16850" w:h="11910" w:orient="landscape"/>
          <w:pgMar w:header="563" w:footer="590" w:top="1620" w:bottom="780" w:left="566" w:right="566"/>
        </w:sectPr>
      </w:pPr>
    </w:p>
    <w:p>
      <w:pPr>
        <w:pStyle w:val="BodyText"/>
        <w:spacing w:before="176"/>
        <w:ind w:left="17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176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JANEIRO/2020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6647"/>
        <w:gridCol w:w="2045"/>
        <w:gridCol w:w="2047"/>
        <w:gridCol w:w="1820"/>
        <w:gridCol w:w="1392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6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04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10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66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20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87.243.001,70</w:t>
            </w:r>
          </w:p>
        </w:tc>
        <w:tc>
          <w:tcPr>
            <w:tcW w:w="2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6.774.719,38</w:t>
            </w:r>
          </w:p>
        </w:tc>
        <w:tc>
          <w:tcPr>
            <w:tcW w:w="18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80.468.282,32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7.2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6.774.719,38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51.434.917,73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6.774.719,38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51.434.917,73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6.774.719,38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51.434.917,73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6.774.719,38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51.434.917,73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6.774.719,38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51.434.917,73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7.2.1.8.03.01.01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6.774.719,38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51.434.917,73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7.2.1.8.03.01.01.01.00.00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6.774.719,38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51.434.917,73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2045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2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1.004,64</w:t>
            </w:r>
          </w:p>
        </w:tc>
        <w:tc>
          <w:tcPr>
            <w:tcW w:w="1820" w:type="dxa"/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1.004,64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2045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2.492.622,52</w:t>
            </w:r>
          </w:p>
        </w:tc>
        <w:tc>
          <w:tcPr>
            <w:tcW w:w="1820" w:type="dxa"/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2.492.622,52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2045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2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7.413,98</w:t>
            </w:r>
          </w:p>
        </w:tc>
        <w:tc>
          <w:tcPr>
            <w:tcW w:w="1820" w:type="dxa"/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7.413,98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045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2.630.507,18</w:t>
            </w:r>
          </w:p>
        </w:tc>
        <w:tc>
          <w:tcPr>
            <w:tcW w:w="1820" w:type="dxa"/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2.630.507,18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INTRA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Patronal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Ativo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39.283.637,11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1.250.207,93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38.033.429,18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 EM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REGIME DE </w:t>
            </w:r>
            <w:r>
              <w:rPr>
                <w:rFonts w:ascii="Arial MT"/>
                <w:spacing w:val="-2"/>
                <w:sz w:val="14"/>
              </w:rPr>
              <w:t>PARCELAMENTOS</w:t>
            </w:r>
          </w:p>
        </w:tc>
        <w:tc>
          <w:tcPr>
            <w:tcW w:w="2045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EM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2"/>
                <w:sz w:val="14"/>
              </w:rPr>
              <w:t> PARCELAMENTOS</w:t>
            </w:r>
          </w:p>
        </w:tc>
        <w:tc>
          <w:tcPr>
            <w:tcW w:w="2045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1.572.000,00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191.420,92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1.380.579,08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 - MULTAS E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10.500.000,00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10.500.000,00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COMDEP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045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852.000,00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201.542,21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650.457,79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7.3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045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Exploração do Patrimônio Imobiliário do </w:t>
            </w:r>
            <w:r>
              <w:rPr>
                <w:b/>
                <w:spacing w:val="-2"/>
                <w:sz w:val="14"/>
              </w:rPr>
              <w:t>Estado</w:t>
            </w:r>
          </w:p>
        </w:tc>
        <w:tc>
          <w:tcPr>
            <w:tcW w:w="2045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e </w:t>
            </w:r>
            <w:r>
              <w:rPr>
                <w:b/>
                <w:spacing w:val="-2"/>
                <w:sz w:val="14"/>
              </w:rPr>
              <w:t>Arrendamentos</w:t>
            </w:r>
          </w:p>
        </w:tc>
        <w:tc>
          <w:tcPr>
            <w:tcW w:w="2045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045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7.3.1.1.01.01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045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7.3.1.1.01.01.01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Alugueis - INPAS -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2045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7.9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7.9.9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Demais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7.9.9.0.01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Aportes Periódicos para Amortização de Déficit Atuarial do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7.9.9.0.01.01</w:t>
            </w:r>
          </w:p>
        </w:tc>
        <w:tc>
          <w:tcPr>
            <w:tcW w:w="6647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Aportes Periódicos para Amortização de Déficit Atuarial do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045" w:type="dxa"/>
          </w:tcPr>
          <w:p>
            <w:pPr>
              <w:pStyle w:val="TableParagraph"/>
              <w:spacing w:line="141" w:lineRule="exact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  <w:tc>
          <w:tcPr>
            <w:tcW w:w="2047" w:type="dxa"/>
          </w:tcPr>
          <w:p>
            <w:pPr>
              <w:pStyle w:val="TableParagraph"/>
              <w:spacing w:line="141" w:lineRule="exact"/>
              <w:ind w:right="52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spacing w:line="141" w:lineRule="exact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spacing w:line="141" w:lineRule="exact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pgSz w:w="16850" w:h="11910" w:orient="landscape"/>
          <w:pgMar w:header="563" w:footer="590" w:top="1620" w:bottom="780" w:left="566" w:right="566"/>
        </w:sectPr>
      </w:pPr>
    </w:p>
    <w:p>
      <w:pPr>
        <w:pStyle w:val="BodyText"/>
        <w:spacing w:before="176"/>
        <w:ind w:left="17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688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JANEIRO/2020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6"/>
        <w:gridCol w:w="7041"/>
        <w:gridCol w:w="1942"/>
        <w:gridCol w:w="2047"/>
        <w:gridCol w:w="1782"/>
        <w:gridCol w:w="1429"/>
      </w:tblGrid>
      <w:tr>
        <w:trPr>
          <w:trHeight w:val="270" w:hRule="atLeast"/>
        </w:trPr>
        <w:tc>
          <w:tcPr>
            <w:tcW w:w="14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0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439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9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09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42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300" w:hRule="atLeast"/>
        </w:trPr>
        <w:tc>
          <w:tcPr>
            <w:tcW w:w="14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7.9.9.0.01.01.01</w:t>
            </w:r>
          </w:p>
        </w:tc>
        <w:tc>
          <w:tcPr>
            <w:tcW w:w="70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439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Intraorçamentária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Aportes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Periódicos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para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Amortização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Déficit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Atuarial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19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28.943.364,59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5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5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2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28.943.364,59</w:t>
            </w:r>
          </w:p>
        </w:tc>
      </w:tr>
      <w:tr>
        <w:trPr>
          <w:trHeight w:val="270" w:hRule="atLeast"/>
        </w:trPr>
        <w:tc>
          <w:tcPr>
            <w:tcW w:w="8507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19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87.243.001,70</w:t>
            </w:r>
          </w:p>
        </w:tc>
        <w:tc>
          <w:tcPr>
            <w:tcW w:w="2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5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6.774.719,38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45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5.131.548,32</w:t>
            </w:r>
          </w:p>
        </w:tc>
        <w:tc>
          <w:tcPr>
            <w:tcW w:w="14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85.599.830,64</w:t>
            </w:r>
          </w:p>
        </w:tc>
      </w:tr>
      <w:tr>
        <w:trPr>
          <w:trHeight w:val="285" w:hRule="atLeast"/>
        </w:trPr>
        <w:tc>
          <w:tcPr>
            <w:tcW w:w="850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GERAL DA </w:t>
            </w:r>
            <w:r>
              <w:rPr>
                <w:b/>
                <w:spacing w:val="-2"/>
                <w:sz w:val="14"/>
              </w:rPr>
              <w:t>RECEITA</w:t>
            </w:r>
          </w:p>
        </w:tc>
        <w:tc>
          <w:tcPr>
            <w:tcW w:w="19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135.608.000,00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5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10.470.627,35</w:t>
            </w:r>
          </w:p>
        </w:tc>
        <w:tc>
          <w:tcPr>
            <w:tcW w:w="17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5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7.700.401,74</w:t>
            </w:r>
          </w:p>
        </w:tc>
        <w:tc>
          <w:tcPr>
            <w:tcW w:w="142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132.837.774,39</w:t>
            </w:r>
          </w:p>
        </w:tc>
      </w:tr>
    </w:tbl>
    <w:sectPr>
      <w:pgSz w:w="16850" w:h="11910" w:orient="landscape"/>
      <w:pgMar w:header="563" w:footer="590" w:top="162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93888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622592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94400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622080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94912">
              <wp:simplePos x="0" y="0"/>
              <wp:positionH relativeFrom="page">
                <wp:posOffset>358775</wp:posOffset>
              </wp:positionH>
              <wp:positionV relativeFrom="page">
                <wp:posOffset>7002946</wp:posOffset>
              </wp:positionV>
              <wp:extent cx="3155315" cy="1250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315531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Arrecadada)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1.413086pt;width:248.45pt;height:9.85pt;mso-position-horizontal-relative:page;mso-position-vertical-relative:page;z-index:-16621568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Arrecadada)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6691328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91840">
              <wp:simplePos x="0" y="0"/>
              <wp:positionH relativeFrom="page">
                <wp:posOffset>1035050</wp:posOffset>
              </wp:positionH>
              <wp:positionV relativeFrom="page">
                <wp:posOffset>348580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27.447266pt;width:515.4500pt;height:23.05pt;mso-position-horizontal-relative:page;mso-position-vertical-relative:page;z-index:-1662464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Lima,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35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GRUPO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92352">
              <wp:simplePos x="0" y="0"/>
              <wp:positionH relativeFrom="page">
                <wp:posOffset>9683750</wp:posOffset>
              </wp:positionH>
              <wp:positionV relativeFrom="page">
                <wp:posOffset>344971</wp:posOffset>
              </wp:positionV>
              <wp:extent cx="687070" cy="2774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163086pt;width:54.1pt;height:21.85pt;mso-position-horizontal-relative:page;mso-position-vertical-relative:page;z-index:-16624128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92864">
              <wp:simplePos x="0" y="0"/>
              <wp:positionH relativeFrom="page">
                <wp:posOffset>1050239</wp:posOffset>
              </wp:positionH>
              <wp:positionV relativeFrom="page">
                <wp:posOffset>668821</wp:posOffset>
              </wp:positionV>
              <wp:extent cx="1102995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.695999pt;margin-top:52.663086pt;width:86.85pt;height:9.85pt;mso-position-horizontal-relative:page;mso-position-vertical-relative:page;z-index:-16623616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pacing w:val="-2"/>
                        <w:sz w:val="14"/>
                      </w:rPr>
                      <w:t>CNPJ:</w:t>
                    </w:r>
                    <w:r>
                      <w:rPr>
                        <w:rFonts w:ascii="Arial MT"/>
                        <w:spacing w:val="26"/>
                        <w:sz w:val="14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93376">
              <wp:simplePos x="0" y="0"/>
              <wp:positionH relativeFrom="page">
                <wp:posOffset>2400731</wp:posOffset>
              </wp:positionH>
              <wp:positionV relativeFrom="page">
                <wp:posOffset>668821</wp:posOffset>
              </wp:positionV>
              <wp:extent cx="939800" cy="1250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9.033997pt;margin-top:52.663086pt;width:74pt;height:9.85pt;mso-position-horizontal-relative:page;mso-position-vertical-relative:page;z-index:-16623104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Telefone: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2020 (INSTITUTO DE PREVIDÊNCIA E ASSISTÊNCIA SOCIAL DOS SERVIDORES PÚBLICOS DE PETRÓPOLIS - RJ)</dc:subject>
  <dc:title>COMPARATIVO DA RECEITA ORÇADA COM A ARRECADADA - (ANEXO 10 - LEI 4320/64) - EM JANEIRO/2020</dc:title>
  <dcterms:created xsi:type="dcterms:W3CDTF">2025-06-23T19:03:47Z</dcterms:created>
  <dcterms:modified xsi:type="dcterms:W3CDTF">2025-06-23T19:03:47Z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i.Maq v.6.4.0.0 © Diretriz</vt:lpwstr>
  </property>
  <property fmtid="{D5CDD505-2E9C-101B-9397-08002B2CF9AE}" pid="4" name="Producer">
    <vt:lpwstr>32464111211012013964 (07/05/2020 10:26:33)</vt:lpwstr>
  </property>
  <property fmtid="{D5CDD505-2E9C-101B-9397-08002B2CF9AE}" pid="5" name="LastSaved">
    <vt:filetime>2020-05-07T00:00:00Z</vt:filetime>
  </property>
</Properties>
</file>