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211.394.079,39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168.084.243,58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43.309.835,81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13.905.691,96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164.118.044,47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3.966.199,11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211.394.079,39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168.084.243,58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43.309.835,81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13.905.691,96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164.118.044,47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3.966.199,11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6.621.886,51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1.892.702,49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5.719.658,30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902.228,21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5.862.089,60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1.066.499,40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5.028.402,80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833.686,80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5.862.089,60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1.066.499,40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5.028.402,80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833.686,80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6.928.589,00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5.862.089,60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1.066.499,40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5.028.402,80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833.686,80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5.868.589,00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5.060.278,02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808.310,98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4.550.851,00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509.427,02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3.755.631,16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444.368,84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3.660.215,46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95.415,70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3.755.631,16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444.368,84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3.660.215,46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95.415,70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3.755.631,16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444.368,84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3.660.215,46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95.415,70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1.304.646,86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363.942,14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890.635,54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414.011,32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1.304.646,86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363.942,14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890.635,54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414.011,32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198.130,30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61.869,70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106.733,46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91.396,84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44.009,25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5.990,75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36.133,75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7.875,50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295.881,63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79.118,37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206.177,36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89.704,27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766.625,68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143.374,32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541.590,97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225.034,71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801.811,58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258.188,42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477.551,80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324.259,78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801.811,58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158.188,42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477.551,80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324.259,78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801.811,58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158.188,42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477.551,80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324.259,78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426.823,21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324.259,78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50.728,59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129.271,41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50.728,59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292.863,88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513.136,12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272.029,21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292.863,88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513.136,12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272.029,21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292.863,88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513.136,12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272.029,21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292.863,88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513.136,12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272.029,21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142.738,25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277.261,75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142.738,25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142.738,25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277.261,75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142.738,25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142.738,25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77.261,75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142.738,25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150.125,63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235.874,37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129.290,96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150.125,63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235.874,37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129.290,96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1.867,60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78.132,40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1.867,60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145.911,49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10.088,51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125.076,82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20.834,67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147.653,46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2.346,54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896"/>
        <w:gridCol w:w="1928"/>
        <w:gridCol w:w="144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56" w:lineRule="exact"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466.933,03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313.066,97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419.226,29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47.706,74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202.879.490,39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161.462.357,07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41.417.133,32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12.720.691,96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158.398.386,17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3.063.970,90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202.879.490,39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161.462.357,07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41.417.133,32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12.720.691,96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1.385.000,00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158.398.386,17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3.063.970,90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681.790,87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681.790,87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681.790,87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681.790,87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681.790,87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681.790,87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38.439,13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202.159.260,39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161.423.917,94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40.735.342,45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12.720.691,96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158.359.947,04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3.063.970,90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199.350.060,39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159.851.558,36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39.498.502,03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12.669.491,96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156.819.545,44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3.032.012,92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199.350.060,39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159.851.558,36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39.498.502,03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12.669.491,96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156.819.545,44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3.032.012,92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197.870.060,39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158.897.745,30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38.972.315,09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12.469.491,96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156.129.122,09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2.768.623,21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197.870.060,39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158.897.745,30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38.972.315,09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12.469.491,96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156.129.122,09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2.768.623,21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171.820.060,39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137.702.849,63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34.117.210,76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12.469.491,96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135.431.562,58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2.271.287,05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21.194.895,67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4.855.104,33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20.697.559,51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497.336,16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953.813,06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526.186,94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690.423,35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263.389,71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953.813,06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526.186,94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690.423,35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263.389,71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152.188,40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47.811,60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139.834,07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12.354,33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787.402,08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152.597,92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538.358,31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249.043,77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14.222,58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155.777,42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12.230,97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1.991,61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1.572.359,58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1.236.840,42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1.540.401,60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31.957,98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8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OUTUBRO/2023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1.572.359,58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1.236.840,42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1.540.401,60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31.957,98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1.572.359,58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1.236.840,42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1.540.401,60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31.957,98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2.809.200,00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1.572.359,58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1.236.840,42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51.200,00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1.540.401,60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31.957,98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1.203.500,00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997.029,17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206.470,83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43.500,00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973.721,69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23.307,48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1.605.700,00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575.330,41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1.030.369,59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7.700,00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566.679,91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8.650,50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211.394.079,39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168.084.243,58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43.309.835,81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13.905.691,96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1.385.000,00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164.118.044,47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3.966.199,11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MARASIBILA (Mara Sibila de Andrade)</dc:creator>
  <cp:keywords>Assinantes: &lt;nenhum&gt;. </cp:keywords>
  <dc:subject>IN 2023 (INSTITUTO DE PREVIDÊNCIA E ASSISTÊNCIA SOCIAL DOS SERVIDORES PÚBLICOS DE PETRÓPOLIS - RJ)</dc:subject>
  <dc:title>COMPARATIVO DA DESPESA AUTORIZADA COM A REALIZADA - (ANEXO 11 - LEI 4320/64) - DE JANEIRO A OUTUBRO/2023</dc:title>
  <dcterms:created xsi:type="dcterms:W3CDTF">2025-06-30T19:03:41Z</dcterms:created>
  <dcterms:modified xsi:type="dcterms:W3CDTF">2025-06-30T19:03:41Z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(04/03/2024 10:16:27)</vt:lpwstr>
  </property>
  <property fmtid="{D5CDD505-2E9C-101B-9397-08002B2CF9AE}" pid="5" name="LastSaved">
    <vt:filetime>2024-03-04T00:00:00Z</vt:filetime>
  </property>
</Properties>
</file>