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2.381.597,62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33.220.402,38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2.335.948,23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28.136.051,77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2.335.948,23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28.136.051,77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2.335.948,23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28.136.051,77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1.956,20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45.343,80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930,52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12.769,48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2.277.460,86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27.497.239,14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15.631,98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207.368,02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78,98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4.354.921,02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637.749,72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7.565.250,28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19.982,48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225.017,52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1.584.873,54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14.905.126,46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602,91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8.397,09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6.384,74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17.347,65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208.652,35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47.472,38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491.527,62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9.058,79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101.941,21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38.493,01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1.761.506,99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38.493,01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1.761.506,99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38.493,01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1.761.506,99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38.493,01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1.761.506,99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38.493,01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1.561.506,99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1.230,93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18.769,07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2.374.441,24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29.897.558,76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1.230,93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18.769,07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1.230,93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18.769,07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5.925,45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3.304.074,55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815,62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184,38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815,62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3.326.000,00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1.415,31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3.324.584,69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5.741,07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1.741,07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92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5.741,07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1.741,07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18"/>
        <w:gridCol w:w="1673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5.741,07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1.741,07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3.410.925,07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59.441.074,93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3.401.081,46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57.225.918,54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3.401.081,46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57.225.918,54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3.401.081,46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57.225.918,54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5.741,07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1.741,07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3.132.330,91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56.369.669,09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31.263,90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414.736,10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157,95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8.709.842,05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1.275.500,24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15.130.499,76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39.964,96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450.035,04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1.749.542,78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31.230.457,22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1.205,77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16.794,23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34.695,31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417.304,69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3.132.330,91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56.369.669,09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268.750,55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856.249,45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144.802,03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479.197,97</w:t>
            </w:r>
          </w:p>
        </w:tc>
      </w:tr>
      <w:tr>
        <w:trPr>
          <w:trHeight w:val="235" w:hRule="atLeast"/>
        </w:trPr>
        <w:tc>
          <w:tcPr>
            <w:tcW w:w="8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7.2.1.0.29.15.02</w:t>
            </w:r>
            <w:r>
              <w:rPr>
                <w:rFonts w:ascii="Arial MT" w:hAnsi="Arial MT"/>
                <w:sz w:val="16"/>
              </w:rPr>
              <w:tab/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123.948,52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377.051,48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268.750,55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856.249,45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  <w:r>
              <w:rPr>
                <w:b/>
                <w:sz w:val="16"/>
              </w:rPr>
              <w:tab/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35" w:hRule="atLeast"/>
        </w:trPr>
        <w:tc>
          <w:tcPr>
            <w:tcW w:w="8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  <w:r>
              <w:rPr>
                <w:b/>
                <w:sz w:val="16"/>
              </w:rPr>
              <w:tab/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39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  <w:r>
              <w:rPr>
                <w:rFonts w:ascii="Arial MT"/>
                <w:sz w:val="16"/>
              </w:rPr>
              <w:tab/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18" w:type="dxa"/>
          </w:tcPr>
          <w:p>
            <w:pPr>
              <w:pStyle w:val="TableParagraph"/>
              <w:spacing w:line="164" w:lineRule="exact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9.843,61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108.156,39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08"/>
        <w:rPr>
          <w:sz w:val="16"/>
        </w:rPr>
      </w:pPr>
    </w:p>
    <w:p>
      <w:pPr>
        <w:spacing w:before="1"/>
        <w:ind w:left="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Código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08"/>
        <w:rPr>
          <w:sz w:val="16"/>
        </w:rPr>
      </w:pPr>
    </w:p>
    <w:p>
      <w:pPr>
        <w:spacing w:before="1"/>
        <w:ind w:left="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Descrição</w:t>
      </w:r>
    </w:p>
    <w:p>
      <w:pPr>
        <w:pStyle w:val="BodyText"/>
        <w:spacing w:before="94"/>
        <w:ind w:left="18"/>
      </w:pPr>
      <w:r>
        <w:rPr>
          <w:b w:val="0"/>
        </w:rPr>
        <w:br w:type="column"/>
      </w:r>
      <w:r>
        <w:rPr/>
        <w:t>COMPARATIVO DA RECEITA ORÇADA COM A ARRECADADA - (ANEXO 10 - LEI 4320/64) - EM </w:t>
      </w:r>
      <w:r>
        <w:rPr>
          <w:spacing w:val="-2"/>
        </w:rPr>
        <w:t>FEVEREIRO/2015</w:t>
      </w:r>
    </w:p>
    <w:p>
      <w:pPr>
        <w:tabs>
          <w:tab w:pos="7818" w:val="left" w:leader="none"/>
          <w:tab w:pos="10428" w:val="left" w:leader="none"/>
          <w:tab w:pos="12513" w:val="left" w:leader="none"/>
        </w:tabs>
        <w:spacing w:before="153"/>
        <w:ind w:left="6889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-236200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8.598438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20974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.651562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6"/>
        </w:rPr>
        <w:t>Orçada</w:t>
      </w:r>
      <w:r>
        <w:rPr>
          <w:b/>
          <w:sz w:val="16"/>
        </w:rPr>
        <w:tab/>
        <w:t>Arrecadada </w:t>
      </w:r>
      <w:r>
        <w:rPr>
          <w:b/>
          <w:spacing w:val="-2"/>
          <w:sz w:val="16"/>
        </w:rPr>
        <w:t>Períod</w:t>
      </w:r>
      <w:r>
        <w:rPr>
          <w:b/>
          <w:sz w:val="16"/>
        </w:rPr>
        <w:tab/>
      </w:r>
      <w:r>
        <w:rPr>
          <w:b/>
          <w:spacing w:val="-2"/>
          <w:sz w:val="16"/>
        </w:rPr>
        <w:t>Superávi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Défici</w:t>
      </w:r>
    </w:p>
    <w:p>
      <w:pPr>
        <w:spacing w:after="0"/>
        <w:jc w:val="left"/>
        <w:rPr>
          <w:b/>
          <w:sz w:val="16"/>
        </w:rPr>
        <w:sectPr>
          <w:type w:val="continuous"/>
          <w:pgSz w:w="16850" w:h="11910" w:orient="landscape"/>
          <w:pgMar w:header="570" w:footer="590" w:top="1620" w:bottom="780" w:left="566" w:right="566"/>
          <w:cols w:num="3" w:equalWidth="0">
            <w:col w:w="570" w:space="840"/>
            <w:col w:w="784" w:space="536"/>
            <w:col w:w="12988"/>
          </w:cols>
        </w:sect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957"/>
        <w:gridCol w:w="2323"/>
        <w:gridCol w:w="2220"/>
        <w:gridCol w:w="1673"/>
        <w:gridCol w:w="1457"/>
      </w:tblGrid>
      <w:tr>
        <w:trPr>
          <w:trHeight w:val="364" w:hRule="atLeast"/>
        </w:trPr>
        <w:tc>
          <w:tcPr>
            <w:tcW w:w="1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9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3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86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86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86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86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77" w:hRule="atLeast"/>
        </w:trPr>
        <w:tc>
          <w:tcPr>
            <w:tcW w:w="803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57" w:lineRule="exact" w:before="9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2" w:lineRule="exact" w:before="10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  <w:r>
              <w:rPr>
                <w:b/>
                <w:sz w:val="16"/>
              </w:rPr>
              <w:tab/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57" w:lineRule="exact" w:before="9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2" w:lineRule="exact" w:before="108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  <w:r>
              <w:rPr>
                <w:rFonts w:ascii="Arial MT"/>
                <w:sz w:val="16"/>
              </w:rPr>
              <w:tab/>
              <w:t>SERVICOS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93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93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93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93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803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57" w:lineRule="exact" w:before="9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03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0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  <w:r>
              <w:rPr>
                <w:b/>
                <w:sz w:val="16"/>
              </w:rPr>
              <w:tab/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before="4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  <w:r>
              <w:rPr>
                <w:b/>
                <w:sz w:val="16"/>
              </w:rPr>
              <w:tab/>
              <w:t>MULTAS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4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4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5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2" w:lineRule="exact" w:before="4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  <w:r>
              <w:rPr>
                <w:b/>
                <w:sz w:val="16"/>
              </w:rPr>
              <w:tab/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57" w:lineRule="exact" w:before="9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03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0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  <w:r>
              <w:rPr>
                <w:b/>
                <w:sz w:val="16"/>
              </w:rPr>
              <w:tab/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before="44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7.9.1.2.29.01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4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44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before="44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7.9.1.2.29.02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4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44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before="4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  <w:r>
              <w:rPr>
                <w:b/>
                <w:sz w:val="16"/>
              </w:rPr>
              <w:tab/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4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4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35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2" w:lineRule="exact" w:before="44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7.9.1.2.99.01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5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5.792.522,69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1.741,07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92.663.218,38</w:t>
            </w:r>
          </w:p>
        </w:tc>
      </w:tr>
    </w:tbl>
    <w:sectPr>
      <w:type w:val="continuous"/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940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707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992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0656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1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706048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60787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7080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7075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2025-06-25T19:04:09Z</dcterms:created>
  <dcterms:modified xsi:type="dcterms:W3CDTF">2025-06-25T19:04:09Z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2015-04-17T00:00:00Z</vt:filetime>
  </property>
</Properties>
</file>