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2.249.159,59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33.352.840,41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2.206.238,99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28.265.761,01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2.206.238,99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28.265.761,01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2.206.238,99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28.265.761,01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1.793,10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45.506,90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517,36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3.782,64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2.147.939,35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27.626.760,65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17.186,43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205.813,57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257.299,76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4.097.700,24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608.762,81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7.594.237,19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19.563,92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225.436,08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1.227.610,28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15.262.389,72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1.891,32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16.404,10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209.595,90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47.706,72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491.293,28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8.799,82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102.200,18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7316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30.508,45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1.769.491,55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30.508,45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1.769.491,55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16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30.508,45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1.769.491,55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30.508,45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1.769.491,55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30.508,45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1.569.491,55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1.280,16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18.719,84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2.236.747,44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30.035.252,56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1.280,16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18.719,84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1.280,16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18.719,84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1.280,16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18.719,84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11.131,99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3.298.868,01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4.687,71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3.296.312,29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4.687,71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3.296.312,29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4.687,71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3.687,71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3.300.000,00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45" w:top="1620" w:bottom="74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4.687,71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3.687,71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4.687,71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3.687,71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4.687,71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3.687,71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6.444,28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2.444,28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6.444,28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2.444,28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6.444,28</w:t>
            </w:r>
          </w:p>
        </w:tc>
        <w:tc>
          <w:tcPr>
            <w:tcW w:w="1672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2.444,28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4.947.416,56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57.904.583,44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4.937.572,95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55.689.427,05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4.937.572,95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55.689.427,05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4.937.572,95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55.689.427,05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6.444,28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2.444,28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4.298.503,81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55.203.496,19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34.372,86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411.627,14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514.599,31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8.195.400,69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1.222.393,44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15.183.606,56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39.127,84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450.872,16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2.455.202,16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30.524.797,84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32.808,20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419.191,80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4.298.503,81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55.203.496,19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639.069,14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485.930,86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92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4" w:lineRule="exact"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212.308,36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411.691,64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45" w:top="1620" w:bottom="74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6698"/>
        <w:gridCol w:w="2277"/>
        <w:gridCol w:w="2204"/>
        <w:gridCol w:w="1732"/>
        <w:gridCol w:w="1411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375.181,26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125.818,74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227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51.579,52</w:t>
            </w:r>
          </w:p>
        </w:tc>
        <w:tc>
          <w:tcPr>
            <w:tcW w:w="173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51.579,52</w:t>
            </w:r>
          </w:p>
        </w:tc>
        <w:tc>
          <w:tcPr>
            <w:tcW w:w="1411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22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639.069,14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51.579,52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537.510,38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113.156,39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70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45" w:top="1620" w:bottom="74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760" id="docshape1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3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MAIO/2015</w:t>
      </w:r>
    </w:p>
    <w:p>
      <w:pPr>
        <w:tabs>
          <w:tab w:pos="9123" w:val="left" w:leader="none"/>
          <w:tab w:pos="11058" w:val="left" w:leader="none"/>
          <w:tab w:pos="13128" w:val="left" w:leader="none"/>
          <w:tab w:pos="14658" w:val="left" w:leader="none"/>
        </w:tabs>
        <w:spacing w:before="123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ragraph">
                  <wp:posOffset>201954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5.901953pt;width:785.25pt;height:.75pt;mso-position-horizontal-relative:page;mso-position-vertical-relative:paragraph;z-index:1573324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GERAL DA </w:t>
      </w:r>
      <w:r>
        <w:rPr>
          <w:b/>
          <w:spacing w:val="-2"/>
          <w:position w:val="3"/>
          <w:sz w:val="16"/>
        </w:rPr>
        <w:t>RECEITA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98.454.000,00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7.196.576,15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57.711,51</w:t>
      </w:r>
      <w:r>
        <w:rPr>
          <w:b/>
          <w:sz w:val="16"/>
        </w:rPr>
        <w:tab/>
      </w:r>
      <w:r>
        <w:rPr>
          <w:b/>
          <w:spacing w:val="-2"/>
          <w:sz w:val="16"/>
        </w:rPr>
        <w:t>91.315.135,36</w:t>
      </w:r>
    </w:p>
    <w:sectPr>
      <w:pgSz w:w="16850" w:h="11910" w:orient="landscape"/>
      <w:pgMar w:header="570" w:footer="545" w:top="1620" w:bottom="7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70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2944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755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289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48550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601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8304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652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29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2025-06-25T19:06:25Z</dcterms:created>
  <dcterms:modified xsi:type="dcterms:W3CDTF">2025-06-25T19:06:25Z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2015-06-30T00:00:00Z</vt:filetime>
  </property>
</Properties>
</file>