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200" w:val="left" w:leader="none"/>
        </w:tabs>
        <w:spacing w:before="73"/>
        <w:ind w:left="2765" w:right="20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769619</wp:posOffset>
            </wp:positionH>
            <wp:positionV relativeFrom="paragraph">
              <wp:posOffset>49530</wp:posOffset>
            </wp:positionV>
            <wp:extent cx="1271270" cy="4381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4"/>
          <w:sz w:val="24"/>
        </w:rPr>
        <w:t>CMPP</w:t>
      </w:r>
      <w:r>
        <w:rPr>
          <w:rFonts w:ascii="Arial" w:hAnsi="Arial"/>
          <w:b/>
          <w:sz w:val="24"/>
        </w:rPr>
        <w:tab/>
        <w:t>Livro: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5"/>
          <w:sz w:val="24"/>
        </w:rPr>
        <w:t>01</w:t>
      </w:r>
    </w:p>
    <w:p>
      <w:pPr>
        <w:tabs>
          <w:tab w:pos="7209" w:val="left" w:leader="none"/>
        </w:tabs>
        <w:spacing w:before="0"/>
        <w:ind w:left="336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5"/>
          <w:sz w:val="24"/>
        </w:rPr>
        <w:t>75</w:t>
      </w:r>
    </w:p>
    <w:p>
      <w:pPr>
        <w:tabs>
          <w:tab w:pos="7208" w:val="left" w:leader="none"/>
        </w:tabs>
        <w:spacing w:before="0"/>
        <w:ind w:left="34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n.º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7.606/2017</w:t>
      </w:r>
      <w:r>
        <w:rPr>
          <w:rFonts w:ascii="Arial" w:hAnsi="Arial"/>
          <w:b/>
          <w:sz w:val="24"/>
        </w:rPr>
        <w:tab/>
        <w:t>Data: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23/07/2019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8"/>
        <w:rPr>
          <w:rFonts w:ascii="Arial"/>
          <w:b/>
        </w:rPr>
      </w:pPr>
    </w:p>
    <w:p>
      <w:pPr>
        <w:pStyle w:val="BodyText"/>
        <w:spacing w:line="360" w:lineRule="auto"/>
        <w:ind w:left="428" w:right="156"/>
        <w:jc w:val="both"/>
      </w:pPr>
      <w:r>
        <w:rPr/>
        <w:t>Às 10:30h, do dia 23 de julho de 2019, terça-feira, com a presença dos Conselheiros e Servidores do Inpas, que assinaram o livro de presença, o Presidente do Conselho,</w:t>
      </w:r>
      <w:r>
        <w:rPr>
          <w:spacing w:val="40"/>
        </w:rPr>
        <w:t> </w:t>
      </w:r>
      <w:r>
        <w:rPr/>
        <w:t>Sr. Fernando Leite Fortes, diz que por falta de quorum não será instalada a reunião ordinária do conselho. Lavrada a presente ata que segue assinada pelos presente e por mim, Michelle Lopes, quem a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2"/>
        <w:gridCol w:w="3374"/>
        <w:gridCol w:w="3751"/>
      </w:tblGrid>
      <w:tr>
        <w:trPr>
          <w:trHeight w:val="525" w:hRule="atLeast"/>
        </w:trPr>
        <w:tc>
          <w:tcPr>
            <w:tcW w:w="292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Carlos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Raeder</w:t>
            </w:r>
          </w:p>
        </w:tc>
        <w:tc>
          <w:tcPr>
            <w:tcW w:w="3374" w:type="dxa"/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Marcello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Viana</w:t>
            </w:r>
          </w:p>
        </w:tc>
        <w:tc>
          <w:tcPr>
            <w:tcW w:w="3751" w:type="dxa"/>
          </w:tcPr>
          <w:p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Fernando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Fortes</w:t>
            </w:r>
          </w:p>
        </w:tc>
      </w:tr>
      <w:tr>
        <w:trPr>
          <w:trHeight w:val="788" w:hRule="atLeast"/>
        </w:trPr>
        <w:tc>
          <w:tcPr>
            <w:tcW w:w="2922" w:type="dxa"/>
          </w:tcPr>
          <w:p>
            <w:pPr>
              <w:pStyle w:val="TableParagraph"/>
              <w:spacing w:before="249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Forster</w:t>
            </w:r>
          </w:p>
        </w:tc>
        <w:tc>
          <w:tcPr>
            <w:tcW w:w="3374" w:type="dxa"/>
          </w:tcPr>
          <w:p>
            <w:pPr>
              <w:pStyle w:val="TableParagraph"/>
              <w:spacing w:before="249"/>
              <w:ind w:left="248"/>
              <w:rPr>
                <w:sz w:val="24"/>
              </w:rPr>
            </w:pPr>
            <w:r>
              <w:rPr>
                <w:sz w:val="24"/>
              </w:rPr>
              <w:t>Isabela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Rampini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Esteves</w:t>
            </w:r>
          </w:p>
        </w:tc>
        <w:tc>
          <w:tcPr>
            <w:tcW w:w="3751" w:type="dxa"/>
          </w:tcPr>
          <w:p>
            <w:pPr>
              <w:pStyle w:val="TableParagraph"/>
              <w:spacing w:before="249"/>
              <w:ind w:left="278"/>
              <w:rPr>
                <w:sz w:val="24"/>
              </w:rPr>
            </w:pPr>
            <w:r>
              <w:rPr>
                <w:sz w:val="24"/>
              </w:rPr>
              <w:t>Fernanda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Souza</w:t>
            </w:r>
          </w:p>
        </w:tc>
      </w:tr>
      <w:tr>
        <w:trPr>
          <w:trHeight w:val="1323" w:hRule="atLeast"/>
        </w:trPr>
        <w:tc>
          <w:tcPr>
            <w:tcW w:w="2922" w:type="dxa"/>
          </w:tcPr>
          <w:p>
            <w:pPr>
              <w:pStyle w:val="TableParagraph"/>
              <w:spacing w:before="255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Santos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Silva</w:t>
            </w:r>
          </w:p>
          <w:p>
            <w:pPr>
              <w:pStyle w:val="TableParagraph"/>
              <w:spacing w:before="24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Michelle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Lopes</w:t>
            </w:r>
          </w:p>
        </w:tc>
        <w:tc>
          <w:tcPr>
            <w:tcW w:w="3374" w:type="dxa"/>
          </w:tcPr>
          <w:p>
            <w:pPr>
              <w:pStyle w:val="TableParagraph"/>
              <w:spacing w:before="255"/>
              <w:ind w:left="248"/>
              <w:rPr>
                <w:sz w:val="24"/>
              </w:rPr>
            </w:pPr>
            <w:r>
              <w:rPr>
                <w:sz w:val="24"/>
              </w:rPr>
              <w:t>Luciane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Amaral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Michelli</w:t>
            </w:r>
          </w:p>
        </w:tc>
        <w:tc>
          <w:tcPr>
            <w:tcW w:w="3751" w:type="dxa"/>
          </w:tcPr>
          <w:p>
            <w:pPr>
              <w:pStyle w:val="TableParagraph"/>
              <w:spacing w:before="255"/>
              <w:ind w:left="278"/>
              <w:rPr>
                <w:sz w:val="24"/>
              </w:rPr>
            </w:pPr>
            <w:r>
              <w:rPr>
                <w:sz w:val="24"/>
              </w:rPr>
              <w:t>Lidiane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Silveira</w:t>
            </w:r>
          </w:p>
        </w:tc>
      </w:tr>
    </w:tbl>
    <w:sectPr>
      <w:footerReference w:type="default" r:id="rId5"/>
      <w:type w:val="continuous"/>
      <w:pgSz w:w="11910" w:h="16840"/>
      <w:pgMar w:header="0" w:footer="1369" w:top="1460" w:bottom="1560" w:left="708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2438400</wp:posOffset>
              </wp:positionH>
              <wp:positionV relativeFrom="page">
                <wp:posOffset>9682850</wp:posOffset>
              </wp:positionV>
              <wp:extent cx="26847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4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2pt;margin-top:762.429138pt;width:211.4pt;height:23.9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4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2025-07-23T14:19:27Z</dcterms:created>
  <dcterms:modified xsi:type="dcterms:W3CDTF">2025-07-23T14:19:27Z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2020-03-09T00:00:00Z</vt:filetime>
  </property>
</Properties>
</file>