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1169669</wp:posOffset>
            </wp:positionH>
            <wp:positionV relativeFrom="page">
              <wp:posOffset>535940</wp:posOffset>
            </wp:positionV>
            <wp:extent cx="1336040" cy="5664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5"/>
        <w:rPr>
          <w:rFonts w:ascii="Times New Roman"/>
        </w:rPr>
      </w:pPr>
    </w:p>
    <w:p>
      <w:pPr>
        <w:pStyle w:val="BodyText"/>
        <w:spacing w:line="271" w:lineRule="auto"/>
        <w:ind w:left="4" w:right="136"/>
        <w:jc w:val="both"/>
      </w:pPr>
      <w:bookmarkStart w:name="_bookmark0" w:id="1"/>
      <w:bookmarkEnd w:id="1"/>
      <w:r>
        <w:rPr/>
      </w:r>
      <w:r>
        <w:rPr>
          <w:w w:val="110"/>
        </w:rPr>
        <w:t>Às</w:t>
      </w:r>
      <w:r>
        <w:rPr>
          <w:w w:val="110"/>
        </w:rPr>
        <w:t> 10h</w:t>
      </w:r>
      <w:r>
        <w:rPr>
          <w:w w:val="110"/>
        </w:rPr>
        <w:t> 20min</w:t>
      </w:r>
      <w:r>
        <w:rPr>
          <w:w w:val="110"/>
        </w:rPr>
        <w:t> do</w:t>
      </w:r>
      <w:r>
        <w:rPr>
          <w:w w:val="110"/>
        </w:rPr>
        <w:t> </w:t>
      </w:r>
      <w:bookmarkStart w:name="CONSELHO MUNICIPAL DE PREVIDÊNCIA" w:id="2"/>
      <w:bookmarkEnd w:id="2"/>
      <w:r>
        <w:rPr>
          <w:spacing w:val="-24"/>
        </w:rPr>
      </w:r>
      <w:bookmarkStart w:name="DE PETRÓPOLIS - CMPP" w:id="3"/>
      <w:bookmarkEnd w:id="3"/>
      <w:r>
        <w:rPr>
          <w:w w:val="110"/>
        </w:rPr>
        <w:t>d</w:t>
      </w:r>
      <w:r>
        <w:rPr>
          <w:w w:val="110"/>
        </w:rPr>
        <w:t>ia</w:t>
      </w:r>
      <w:r>
        <w:rPr>
          <w:w w:val="110"/>
        </w:rPr>
        <w:t> 10</w:t>
      </w:r>
      <w:r>
        <w:rPr>
          <w:w w:val="110"/>
        </w:rPr>
        <w:t> de</w:t>
      </w:r>
      <w:r>
        <w:rPr>
          <w:w w:val="110"/>
        </w:rPr>
        <w:t> agosto</w:t>
      </w:r>
      <w:r>
        <w:rPr>
          <w:w w:val="110"/>
        </w:rPr>
        <w:t> 2022,</w:t>
      </w:r>
      <w:r>
        <w:rPr>
          <w:w w:val="110"/>
        </w:rPr>
        <w:t> quarta-feira,</w:t>
      </w:r>
      <w:r>
        <w:rPr>
          <w:w w:val="110"/>
        </w:rPr>
        <w:t> foi</w:t>
      </w:r>
      <w:r>
        <w:rPr>
          <w:w w:val="110"/>
        </w:rPr>
        <w:t> </w:t>
      </w:r>
      <w:bookmarkStart w:name="Livro: 01" w:id="4"/>
      <w:bookmarkEnd w:id="4"/>
      <w:r>
        <w:rPr>
          <w:w w:val="110"/>
        </w:rPr>
        <w:t>r</w:t>
      </w:r>
      <w:r>
        <w:rPr>
          <w:w w:val="110"/>
        </w:rPr>
        <w:t>ealizada reunião ordinária do Conselho Municipal de Previdência de Petrópolis- CMPP.</w:t>
      </w:r>
      <w:r>
        <w:rPr>
          <w:spacing w:val="35"/>
          <w:w w:val="110"/>
        </w:rPr>
        <w:t> </w:t>
      </w:r>
      <w:r>
        <w:rPr>
          <w:w w:val="110"/>
        </w:rPr>
        <w:t>Estavam</w:t>
      </w:r>
      <w:r>
        <w:rPr>
          <w:spacing w:val="33"/>
          <w:w w:val="110"/>
        </w:rPr>
        <w:t> </w:t>
      </w:r>
      <w:r>
        <w:rPr>
          <w:w w:val="110"/>
        </w:rPr>
        <w:t>presentes</w:t>
      </w:r>
      <w:r>
        <w:rPr>
          <w:spacing w:val="35"/>
          <w:w w:val="110"/>
        </w:rPr>
        <w:t> </w:t>
      </w:r>
      <w:r>
        <w:rPr>
          <w:w w:val="110"/>
        </w:rPr>
        <w:t>os</w:t>
      </w:r>
      <w:r>
        <w:rPr>
          <w:spacing w:val="35"/>
          <w:w w:val="110"/>
        </w:rPr>
        <w:t> </w:t>
      </w:r>
      <w:r>
        <w:rPr>
          <w:w w:val="110"/>
        </w:rPr>
        <w:t>Conselheiros</w:t>
      </w:r>
      <w:r>
        <w:rPr>
          <w:spacing w:val="35"/>
          <w:w w:val="110"/>
        </w:rPr>
        <w:t> </w:t>
      </w:r>
      <w:r>
        <w:rPr>
          <w:w w:val="110"/>
        </w:rPr>
        <w:t>e</w:t>
      </w:r>
      <w:r>
        <w:rPr>
          <w:spacing w:val="33"/>
          <w:w w:val="110"/>
        </w:rPr>
        <w:t> </w:t>
      </w:r>
      <w:r>
        <w:rPr>
          <w:w w:val="110"/>
        </w:rPr>
        <w:t>servidores</w:t>
      </w:r>
      <w:r>
        <w:rPr>
          <w:spacing w:val="35"/>
          <w:w w:val="110"/>
        </w:rPr>
        <w:t> </w:t>
      </w:r>
      <w:r>
        <w:rPr>
          <w:w w:val="110"/>
        </w:rPr>
        <w:t>que</w:t>
      </w:r>
      <w:r>
        <w:rPr>
          <w:spacing w:val="33"/>
          <w:w w:val="110"/>
        </w:rPr>
        <w:t> </w:t>
      </w:r>
      <w:r>
        <w:rPr>
          <w:w w:val="110"/>
        </w:rPr>
        <w:t>assinaram o livro de presença. O Diretor-Presidente do instituto e Presidente do Conselho,</w:t>
      </w:r>
      <w:r>
        <w:rPr>
          <w:w w:val="110"/>
        </w:rPr>
        <w:t> Sr.</w:t>
      </w:r>
      <w:r>
        <w:rPr>
          <w:w w:val="110"/>
        </w:rPr>
        <w:t> Claudinei</w:t>
      </w:r>
      <w:r>
        <w:rPr>
          <w:w w:val="110"/>
        </w:rPr>
        <w:t> Constantino</w:t>
      </w:r>
      <w:r>
        <w:rPr>
          <w:w w:val="110"/>
        </w:rPr>
        <w:t> Portugal</w:t>
      </w:r>
      <w:r>
        <w:rPr>
          <w:w w:val="110"/>
        </w:rPr>
        <w:t> inicia</w:t>
      </w:r>
      <w:r>
        <w:rPr>
          <w:w w:val="110"/>
        </w:rPr>
        <w:t> a</w:t>
      </w:r>
      <w:r>
        <w:rPr>
          <w:w w:val="110"/>
        </w:rPr>
        <w:t> reunião.</w:t>
      </w:r>
      <w:r>
        <w:rPr>
          <w:w w:val="110"/>
        </w:rPr>
        <w:t> O Presidente do conselho começou apresentando os Diretores do Inpas. Foi dada a posse aos novos conselheiros das entidades. Foi informado que o conselho voltará a ter reuniões com frequência, e que voltará o Conselho</w:t>
      </w:r>
      <w:r>
        <w:rPr>
          <w:w w:val="110"/>
        </w:rPr>
        <w:t> Administrativo</w:t>
      </w:r>
      <w:r>
        <w:rPr>
          <w:w w:val="110"/>
        </w:rPr>
        <w:t> do</w:t>
      </w:r>
      <w:r>
        <w:rPr>
          <w:w w:val="110"/>
        </w:rPr>
        <w:t> Inpas.</w:t>
      </w:r>
      <w:r>
        <w:rPr>
          <w:w w:val="110"/>
        </w:rPr>
        <w:t> Foi</w:t>
      </w:r>
      <w:r>
        <w:rPr>
          <w:w w:val="110"/>
        </w:rPr>
        <w:t> passada</w:t>
      </w:r>
      <w:r>
        <w:rPr>
          <w:w w:val="110"/>
        </w:rPr>
        <w:t> a</w:t>
      </w:r>
      <w:r>
        <w:rPr>
          <w:w w:val="110"/>
        </w:rPr>
        <w:t> palavra</w:t>
      </w:r>
      <w:r>
        <w:rPr>
          <w:w w:val="110"/>
        </w:rPr>
        <w:t> para</w:t>
      </w:r>
      <w:r>
        <w:rPr>
          <w:w w:val="110"/>
        </w:rPr>
        <w:t> o</w:t>
      </w:r>
      <w:r>
        <w:rPr>
          <w:w w:val="110"/>
        </w:rPr>
        <w:t> Sr Aluísio</w:t>
      </w:r>
      <w:r>
        <w:rPr>
          <w:w w:val="110"/>
        </w:rPr>
        <w:t> para</w:t>
      </w:r>
      <w:r>
        <w:rPr>
          <w:w w:val="110"/>
        </w:rPr>
        <w:t> falar</w:t>
      </w:r>
      <w:r>
        <w:rPr>
          <w:w w:val="110"/>
        </w:rPr>
        <w:t> sobre</w:t>
      </w:r>
      <w:r>
        <w:rPr>
          <w:w w:val="110"/>
        </w:rPr>
        <w:t> parecer</w:t>
      </w:r>
      <w:r>
        <w:rPr>
          <w:w w:val="110"/>
        </w:rPr>
        <w:t> financeiro</w:t>
      </w:r>
      <w:r>
        <w:rPr>
          <w:w w:val="110"/>
        </w:rPr>
        <w:t> que</w:t>
      </w:r>
      <w:r>
        <w:rPr>
          <w:w w:val="110"/>
        </w:rPr>
        <w:t> será</w:t>
      </w:r>
      <w:r>
        <w:rPr>
          <w:w w:val="110"/>
        </w:rPr>
        <w:t> analisado</w:t>
      </w:r>
      <w:r>
        <w:rPr>
          <w:w w:val="110"/>
        </w:rPr>
        <w:t> pelo</w:t>
      </w:r>
      <w:r>
        <w:rPr>
          <w:spacing w:val="80"/>
          <w:w w:val="110"/>
        </w:rPr>
        <w:t> </w:t>
      </w:r>
      <w:r>
        <w:rPr>
          <w:w w:val="110"/>
        </w:rPr>
        <w:t>TCE, afirmou que foi enviada em tempo hábil, porém esta aguardando resposta.</w:t>
      </w:r>
      <w:r>
        <w:rPr>
          <w:spacing w:val="37"/>
          <w:w w:val="110"/>
        </w:rPr>
        <w:t> </w:t>
      </w:r>
      <w:r>
        <w:rPr>
          <w:w w:val="110"/>
        </w:rPr>
        <w:t>O</w:t>
      </w:r>
      <w:r>
        <w:rPr>
          <w:spacing w:val="37"/>
          <w:w w:val="110"/>
        </w:rPr>
        <w:t> </w:t>
      </w:r>
      <w:r>
        <w:rPr>
          <w:w w:val="110"/>
        </w:rPr>
        <w:t>Presidente</w:t>
      </w:r>
      <w:r>
        <w:rPr>
          <w:spacing w:val="38"/>
          <w:w w:val="110"/>
        </w:rPr>
        <w:t> </w:t>
      </w:r>
      <w:r>
        <w:rPr>
          <w:w w:val="110"/>
        </w:rPr>
        <w:t>informa</w:t>
      </w:r>
      <w:r>
        <w:rPr>
          <w:spacing w:val="37"/>
          <w:w w:val="110"/>
        </w:rPr>
        <w:t> </w:t>
      </w:r>
      <w:r>
        <w:rPr>
          <w:w w:val="110"/>
        </w:rPr>
        <w:t>que</w:t>
      </w:r>
      <w:r>
        <w:rPr>
          <w:spacing w:val="38"/>
          <w:w w:val="110"/>
        </w:rPr>
        <w:t> </w:t>
      </w:r>
      <w:r>
        <w:rPr>
          <w:w w:val="110"/>
        </w:rPr>
        <w:t>antes</w:t>
      </w:r>
      <w:r>
        <w:rPr>
          <w:spacing w:val="38"/>
          <w:w w:val="110"/>
        </w:rPr>
        <w:t> </w:t>
      </w:r>
      <w:r>
        <w:rPr>
          <w:w w:val="110"/>
        </w:rPr>
        <w:t>de enviar</w:t>
      </w:r>
      <w:r>
        <w:rPr>
          <w:spacing w:val="37"/>
          <w:w w:val="110"/>
        </w:rPr>
        <w:t> </w:t>
      </w:r>
      <w:r>
        <w:rPr>
          <w:w w:val="110"/>
        </w:rPr>
        <w:t>para</w:t>
      </w:r>
      <w:r>
        <w:rPr>
          <w:spacing w:val="37"/>
          <w:w w:val="110"/>
        </w:rPr>
        <w:t> </w:t>
      </w:r>
      <w:r>
        <w:rPr>
          <w:w w:val="110"/>
        </w:rPr>
        <w:t>ao</w:t>
      </w:r>
      <w:r>
        <w:rPr>
          <w:spacing w:val="37"/>
          <w:w w:val="110"/>
        </w:rPr>
        <w:t> </w:t>
      </w:r>
      <w:r>
        <w:rPr>
          <w:w w:val="110"/>
        </w:rPr>
        <w:t>tribunal de</w:t>
      </w:r>
      <w:r>
        <w:rPr>
          <w:w w:val="110"/>
        </w:rPr>
        <w:t> contas</w:t>
      </w:r>
      <w:r>
        <w:rPr>
          <w:w w:val="110"/>
        </w:rPr>
        <w:t> que</w:t>
      </w:r>
      <w:r>
        <w:rPr>
          <w:w w:val="110"/>
        </w:rPr>
        <w:t> tenha</w:t>
      </w:r>
      <w:r>
        <w:rPr>
          <w:w w:val="110"/>
        </w:rPr>
        <w:t> uma</w:t>
      </w:r>
      <w:r>
        <w:rPr>
          <w:w w:val="110"/>
        </w:rPr>
        <w:t> reunião</w:t>
      </w:r>
      <w:r>
        <w:rPr>
          <w:w w:val="110"/>
        </w:rPr>
        <w:t> do</w:t>
      </w:r>
      <w:r>
        <w:rPr>
          <w:w w:val="110"/>
        </w:rPr>
        <w:t> conselho</w:t>
      </w:r>
      <w:r>
        <w:rPr>
          <w:w w:val="110"/>
        </w:rPr>
        <w:t> para</w:t>
      </w:r>
      <w:r>
        <w:rPr>
          <w:w w:val="110"/>
        </w:rPr>
        <w:t> a</w:t>
      </w:r>
      <w:r>
        <w:rPr>
          <w:w w:val="110"/>
        </w:rPr>
        <w:t> análise.</w:t>
      </w:r>
      <w:r>
        <w:rPr>
          <w:w w:val="110"/>
        </w:rPr>
        <w:t> Foi enfatizado que na sua gestão nunca teve atraso, e que manterá. Foi sugerido</w:t>
      </w:r>
      <w:r>
        <w:rPr>
          <w:w w:val="110"/>
        </w:rPr>
        <w:t> que</w:t>
      </w:r>
      <w:r>
        <w:rPr>
          <w:w w:val="110"/>
        </w:rPr>
        <w:t> o</w:t>
      </w:r>
      <w:r>
        <w:rPr>
          <w:w w:val="110"/>
        </w:rPr>
        <w:t> conselho</w:t>
      </w:r>
      <w:r>
        <w:rPr>
          <w:w w:val="110"/>
        </w:rPr>
        <w:t> fiscal</w:t>
      </w:r>
      <w:r>
        <w:rPr>
          <w:w w:val="110"/>
        </w:rPr>
        <w:t> se</w:t>
      </w:r>
      <w:r>
        <w:rPr>
          <w:w w:val="110"/>
        </w:rPr>
        <w:t> reúna</w:t>
      </w:r>
      <w:r>
        <w:rPr>
          <w:w w:val="110"/>
        </w:rPr>
        <w:t> antes</w:t>
      </w:r>
      <w:r>
        <w:rPr>
          <w:w w:val="110"/>
        </w:rPr>
        <w:t> da</w:t>
      </w:r>
      <w:r>
        <w:rPr>
          <w:w w:val="110"/>
        </w:rPr>
        <w:t> reunião</w:t>
      </w:r>
      <w:r>
        <w:rPr>
          <w:w w:val="110"/>
        </w:rPr>
        <w:t> do</w:t>
      </w:r>
      <w:r>
        <w:rPr>
          <w:w w:val="110"/>
        </w:rPr>
        <w:t> CMPP. Questionado</w:t>
      </w:r>
      <w:r>
        <w:rPr>
          <w:w w:val="110"/>
        </w:rPr>
        <w:t> sobre</w:t>
      </w:r>
      <w:r>
        <w:rPr>
          <w:w w:val="110"/>
        </w:rPr>
        <w:t> a</w:t>
      </w:r>
      <w:r>
        <w:rPr>
          <w:w w:val="110"/>
        </w:rPr>
        <w:t> Data</w:t>
      </w:r>
      <w:r>
        <w:rPr>
          <w:w w:val="110"/>
        </w:rPr>
        <w:t> Base,</w:t>
      </w:r>
      <w:r>
        <w:rPr>
          <w:w w:val="110"/>
        </w:rPr>
        <w:t> informou</w:t>
      </w:r>
      <w:r>
        <w:rPr>
          <w:w w:val="110"/>
        </w:rPr>
        <w:t> que</w:t>
      </w:r>
      <w:r>
        <w:rPr>
          <w:w w:val="110"/>
        </w:rPr>
        <w:t> está</w:t>
      </w:r>
      <w:r>
        <w:rPr>
          <w:w w:val="110"/>
        </w:rPr>
        <w:t> em</w:t>
      </w:r>
      <w:r>
        <w:rPr>
          <w:w w:val="110"/>
        </w:rPr>
        <w:t> andamento</w:t>
      </w:r>
      <w:r>
        <w:rPr>
          <w:spacing w:val="40"/>
          <w:w w:val="110"/>
        </w:rPr>
        <w:t> </w:t>
      </w:r>
      <w:r>
        <w:rPr>
          <w:w w:val="110"/>
        </w:rPr>
        <w:t>junto a Secretária de Administração e o Prefeito. Foi informado que a Prefeitura tem feito aporte financeiro em média de 8 milhões ao mês para o Inpas. Foi falado sobre o concurso da Secretaria de Educação, que</w:t>
      </w:r>
      <w:r>
        <w:rPr>
          <w:w w:val="110"/>
        </w:rPr>
        <w:t> ajudará</w:t>
      </w:r>
      <w:r>
        <w:rPr>
          <w:w w:val="110"/>
        </w:rPr>
        <w:t> a</w:t>
      </w:r>
      <w:r>
        <w:rPr>
          <w:w w:val="110"/>
        </w:rPr>
        <w:t> parte</w:t>
      </w:r>
      <w:r>
        <w:rPr>
          <w:w w:val="110"/>
        </w:rPr>
        <w:t> financeira</w:t>
      </w:r>
      <w:r>
        <w:rPr>
          <w:w w:val="110"/>
        </w:rPr>
        <w:t> do</w:t>
      </w:r>
      <w:r>
        <w:rPr>
          <w:w w:val="110"/>
        </w:rPr>
        <w:t> Instituto.</w:t>
      </w:r>
      <w:r>
        <w:rPr>
          <w:w w:val="110"/>
        </w:rPr>
        <w:t> Alíquota</w:t>
      </w:r>
      <w:r>
        <w:rPr>
          <w:w w:val="110"/>
        </w:rPr>
        <w:t> previdenciária progressiva</w:t>
      </w:r>
      <w:r>
        <w:rPr>
          <w:w w:val="110"/>
        </w:rPr>
        <w:t> prejudicou</w:t>
      </w:r>
      <w:r>
        <w:rPr>
          <w:w w:val="110"/>
        </w:rPr>
        <w:t> muito</w:t>
      </w:r>
      <w:r>
        <w:rPr>
          <w:w w:val="110"/>
        </w:rPr>
        <w:t> as</w:t>
      </w:r>
      <w:r>
        <w:rPr>
          <w:w w:val="110"/>
        </w:rPr>
        <w:t> contas</w:t>
      </w:r>
      <w:r>
        <w:rPr>
          <w:w w:val="110"/>
        </w:rPr>
        <w:t> do</w:t>
      </w:r>
      <w:r>
        <w:rPr>
          <w:w w:val="110"/>
        </w:rPr>
        <w:t> instituto. Foi informado também</w:t>
      </w:r>
      <w:r>
        <w:rPr>
          <w:w w:val="110"/>
        </w:rPr>
        <w:t> sobre</w:t>
      </w:r>
      <w:r>
        <w:rPr>
          <w:w w:val="110"/>
        </w:rPr>
        <w:t> os</w:t>
      </w:r>
      <w:r>
        <w:rPr>
          <w:w w:val="110"/>
        </w:rPr>
        <w:t> sequestros</w:t>
      </w:r>
      <w:r>
        <w:rPr>
          <w:w w:val="110"/>
        </w:rPr>
        <w:t> que</w:t>
      </w:r>
      <w:r>
        <w:rPr>
          <w:w w:val="110"/>
        </w:rPr>
        <w:t> estamos</w:t>
      </w:r>
      <w:r>
        <w:rPr>
          <w:w w:val="110"/>
        </w:rPr>
        <w:t> tendo</w:t>
      </w:r>
      <w:r>
        <w:rPr>
          <w:w w:val="110"/>
        </w:rPr>
        <w:t> em</w:t>
      </w:r>
      <w:r>
        <w:rPr>
          <w:w w:val="110"/>
        </w:rPr>
        <w:t> nossas</w:t>
      </w:r>
      <w:r>
        <w:rPr>
          <w:w w:val="110"/>
        </w:rPr>
        <w:t> contas.</w:t>
      </w:r>
      <w:r>
        <w:rPr>
          <w:spacing w:val="40"/>
          <w:w w:val="110"/>
        </w:rPr>
        <w:t> </w:t>
      </w:r>
      <w:r>
        <w:rPr>
          <w:w w:val="110"/>
        </w:rPr>
        <w:t>Hoje</w:t>
      </w:r>
      <w:r>
        <w:rPr>
          <w:w w:val="110"/>
        </w:rPr>
        <w:t> a</w:t>
      </w:r>
      <w:r>
        <w:rPr>
          <w:w w:val="110"/>
        </w:rPr>
        <w:t> situação</w:t>
      </w:r>
      <w:r>
        <w:rPr>
          <w:w w:val="110"/>
        </w:rPr>
        <w:t> do</w:t>
      </w:r>
      <w:r>
        <w:rPr>
          <w:w w:val="110"/>
        </w:rPr>
        <w:t> instituto,</w:t>
      </w:r>
      <w:r>
        <w:rPr>
          <w:w w:val="110"/>
        </w:rPr>
        <w:t> mesmo</w:t>
      </w:r>
      <w:r>
        <w:rPr>
          <w:w w:val="110"/>
        </w:rPr>
        <w:t> tendo</w:t>
      </w:r>
      <w:r>
        <w:rPr>
          <w:w w:val="110"/>
        </w:rPr>
        <w:t> o</w:t>
      </w:r>
      <w:r>
        <w:rPr>
          <w:w w:val="110"/>
        </w:rPr>
        <w:t> concurso</w:t>
      </w:r>
      <w:r>
        <w:rPr>
          <w:w w:val="110"/>
        </w:rPr>
        <w:t> ainda</w:t>
      </w:r>
      <w:r>
        <w:rPr>
          <w:w w:val="110"/>
        </w:rPr>
        <w:t> é</w:t>
      </w:r>
      <w:r>
        <w:rPr>
          <w:spacing w:val="40"/>
          <w:w w:val="110"/>
        </w:rPr>
        <w:t> </w:t>
      </w:r>
      <w:r>
        <w:rPr>
          <w:w w:val="110"/>
        </w:rPr>
        <w:t>delicada.</w:t>
      </w:r>
      <w:r>
        <w:rPr>
          <w:w w:val="110"/>
        </w:rPr>
        <w:t> Irá</w:t>
      </w:r>
      <w:r>
        <w:rPr>
          <w:w w:val="110"/>
        </w:rPr>
        <w:t> diminuir</w:t>
      </w:r>
      <w:r>
        <w:rPr>
          <w:w w:val="110"/>
        </w:rPr>
        <w:t> o</w:t>
      </w:r>
      <w:r>
        <w:rPr>
          <w:w w:val="110"/>
        </w:rPr>
        <w:t> aporte</w:t>
      </w:r>
      <w:r>
        <w:rPr>
          <w:w w:val="110"/>
        </w:rPr>
        <w:t> da</w:t>
      </w:r>
      <w:r>
        <w:rPr>
          <w:w w:val="110"/>
        </w:rPr>
        <w:t> Prefeitura.</w:t>
      </w:r>
      <w:r>
        <w:rPr>
          <w:w w:val="110"/>
        </w:rPr>
        <w:t> Foi</w:t>
      </w:r>
      <w:r>
        <w:rPr>
          <w:w w:val="110"/>
        </w:rPr>
        <w:t> questionado</w:t>
      </w:r>
      <w:r>
        <w:rPr>
          <w:w w:val="110"/>
        </w:rPr>
        <w:t> sobre uma previsão de que o Inpas iriá acabar em 2026. A resposta é que</w:t>
      </w:r>
      <w:r>
        <w:rPr>
          <w:spacing w:val="40"/>
          <w:w w:val="110"/>
        </w:rPr>
        <w:t> </w:t>
      </w:r>
      <w:r>
        <w:rPr>
          <w:w w:val="110"/>
        </w:rPr>
        <w:t>não. O presidente informa que o instituto está em movimento junto a Secretaria de Previdência Pública e o INSS.</w:t>
      </w:r>
    </w:p>
    <w:p>
      <w:pPr>
        <w:pStyle w:val="BodyText"/>
        <w:spacing w:before="3"/>
      </w:pPr>
    </w:p>
    <w:p>
      <w:pPr>
        <w:pStyle w:val="BodyText"/>
        <w:spacing w:line="271" w:lineRule="auto"/>
        <w:ind w:left="4" w:right="139"/>
        <w:jc w:val="both"/>
      </w:pPr>
      <w:r>
        <w:rPr>
          <w:w w:val="115"/>
        </w:rPr>
        <w:t>Encerrada</w:t>
      </w:r>
      <w:r>
        <w:rPr>
          <w:spacing w:val="-11"/>
          <w:w w:val="115"/>
        </w:rPr>
        <w:t> </w:t>
      </w:r>
      <w:r>
        <w:rPr>
          <w:w w:val="115"/>
        </w:rPr>
        <w:t>as</w:t>
      </w:r>
      <w:r>
        <w:rPr>
          <w:spacing w:val="-11"/>
          <w:w w:val="115"/>
        </w:rPr>
        <w:t> </w:t>
      </w:r>
      <w:r>
        <w:rPr>
          <w:w w:val="115"/>
        </w:rPr>
        <w:t>tratativas</w:t>
      </w:r>
      <w:r>
        <w:rPr>
          <w:spacing w:val="-11"/>
          <w:w w:val="115"/>
        </w:rPr>
        <w:t> </w:t>
      </w:r>
      <w:r>
        <w:rPr>
          <w:w w:val="115"/>
        </w:rPr>
        <w:t>da</w:t>
      </w:r>
      <w:r>
        <w:rPr>
          <w:spacing w:val="-11"/>
          <w:w w:val="115"/>
        </w:rPr>
        <w:t> </w:t>
      </w:r>
      <w:r>
        <w:rPr>
          <w:w w:val="115"/>
        </w:rPr>
        <w:t>reunião,</w:t>
      </w:r>
      <w:r>
        <w:rPr>
          <w:spacing w:val="-12"/>
          <w:w w:val="115"/>
        </w:rPr>
        <w:t> </w:t>
      </w:r>
      <w:r>
        <w:rPr>
          <w:w w:val="115"/>
        </w:rPr>
        <w:t>o</w:t>
      </w:r>
      <w:r>
        <w:rPr>
          <w:spacing w:val="-11"/>
          <w:w w:val="115"/>
        </w:rPr>
        <w:t> </w:t>
      </w:r>
      <w:r>
        <w:rPr>
          <w:w w:val="115"/>
        </w:rPr>
        <w:t>Presidente</w:t>
      </w:r>
      <w:r>
        <w:rPr>
          <w:spacing w:val="-12"/>
          <w:w w:val="115"/>
        </w:rPr>
        <w:t> </w:t>
      </w:r>
      <w:r>
        <w:rPr>
          <w:w w:val="115"/>
        </w:rPr>
        <w:t>agradeceu</w:t>
      </w:r>
      <w:r>
        <w:rPr>
          <w:spacing w:val="-12"/>
          <w:w w:val="115"/>
        </w:rPr>
        <w:t> </w:t>
      </w:r>
      <w:r>
        <w:rPr>
          <w:w w:val="115"/>
        </w:rPr>
        <w:t>a</w:t>
      </w:r>
      <w:r>
        <w:rPr>
          <w:spacing w:val="-11"/>
          <w:w w:val="115"/>
        </w:rPr>
        <w:t> </w:t>
      </w:r>
      <w:r>
        <w:rPr>
          <w:w w:val="115"/>
        </w:rPr>
        <w:t>todos</w:t>
      </w:r>
      <w:r>
        <w:rPr>
          <w:spacing w:val="-11"/>
          <w:w w:val="115"/>
        </w:rPr>
        <w:t> </w:t>
      </w:r>
      <w:r>
        <w:rPr>
          <w:w w:val="115"/>
        </w:rPr>
        <w:t>a presença e encerra a reunião às 10h 56min. Lavrada a presente ata que</w:t>
      </w:r>
      <w:r>
        <w:rPr>
          <w:w w:val="115"/>
        </w:rPr>
        <w:t> segue</w:t>
      </w:r>
      <w:r>
        <w:rPr>
          <w:w w:val="115"/>
        </w:rPr>
        <w:t> assinada</w:t>
      </w:r>
      <w:r>
        <w:rPr>
          <w:w w:val="115"/>
        </w:rPr>
        <w:t> pelos</w:t>
      </w:r>
      <w:r>
        <w:rPr>
          <w:w w:val="115"/>
        </w:rPr>
        <w:t> presentes</w:t>
      </w:r>
      <w:r>
        <w:rPr>
          <w:w w:val="115"/>
        </w:rPr>
        <w:t> e</w:t>
      </w:r>
      <w:r>
        <w:rPr>
          <w:w w:val="115"/>
        </w:rPr>
        <w:t> por</w:t>
      </w:r>
      <w:r>
        <w:rPr>
          <w:w w:val="115"/>
        </w:rPr>
        <w:t> mim,</w:t>
      </w:r>
      <w:r>
        <w:rPr>
          <w:w w:val="115"/>
        </w:rPr>
        <w:t> Amanda</w:t>
      </w:r>
      <w:r>
        <w:rPr>
          <w:w w:val="115"/>
        </w:rPr>
        <w:t> Cristina Mello da Silva, quem digitou.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1408430</wp:posOffset>
                </wp:positionH>
                <wp:positionV relativeFrom="paragraph">
                  <wp:posOffset>263790</wp:posOffset>
                </wp:positionV>
                <wp:extent cx="203327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 h="0">
                              <a:moveTo>
                                <a:pt x="0" y="0"/>
                              </a:moveTo>
                              <a:lnTo>
                                <a:pt x="2033031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900002pt;margin-top:20.770929pt;width:160.1pt;height:.1pt;mso-position-horizontal-relative:page;mso-position-vertical-relative:paragraph;z-index:-15728640;mso-wrap-distance-left:0;mso-wrap-distance-right:0" id="docshape3" coordorigin="2218,415" coordsize="3202,0" path="m2218,415l5420,415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4254500</wp:posOffset>
                </wp:positionH>
                <wp:positionV relativeFrom="paragraph">
                  <wp:posOffset>263790</wp:posOffset>
                </wp:positionV>
                <wp:extent cx="175133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75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1330" h="0">
                              <a:moveTo>
                                <a:pt x="0" y="0"/>
                              </a:moveTo>
                              <a:lnTo>
                                <a:pt x="175119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pt;margin-top:20.770929pt;width:137.9pt;height:.1pt;mso-position-horizontal-relative:page;mso-position-vertical-relative:paragraph;z-index:-15728128;mso-wrap-distance-left:0;mso-wrap-distance-right:0" id="docshape4" coordorigin="6700,415" coordsize="2758,0" path="m6700,415l9458,415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1549400</wp:posOffset>
                </wp:positionH>
                <wp:positionV relativeFrom="paragraph">
                  <wp:posOffset>255447</wp:posOffset>
                </wp:positionV>
                <wp:extent cx="175133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75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1330" h="0">
                              <a:moveTo>
                                <a:pt x="0" y="0"/>
                              </a:moveTo>
                              <a:lnTo>
                                <a:pt x="175119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pt;margin-top:20.114012pt;width:137.9pt;height:.1pt;mso-position-horizontal-relative:page;mso-position-vertical-relative:paragraph;z-index:-15727616;mso-wrap-distance-left:0;mso-wrap-distance-right:0" id="docshape5" coordorigin="2440,402" coordsize="2758,0" path="m2440,402l5198,402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4282440</wp:posOffset>
                </wp:positionH>
                <wp:positionV relativeFrom="paragraph">
                  <wp:posOffset>255447</wp:posOffset>
                </wp:positionV>
                <wp:extent cx="169545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69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0" h="0">
                              <a:moveTo>
                                <a:pt x="0" y="0"/>
                              </a:moveTo>
                              <a:lnTo>
                                <a:pt x="169531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200012pt;margin-top:20.114012pt;width:133.5pt;height:.1pt;mso-position-horizontal-relative:page;mso-position-vertical-relative:paragraph;z-index:-15727104;mso-wrap-distance-left:0;mso-wrap-distance-right:0" id="docshape6" coordorigin="6744,402" coordsize="2670,0" path="m6744,402l9414,402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headerReference w:type="default" r:id="rId5"/>
          <w:type w:val="continuous"/>
          <w:pgSz w:w="11900" w:h="16840"/>
          <w:pgMar w:header="805" w:footer="0" w:top="1840" w:bottom="280" w:left="1700" w:right="1559"/>
          <w:pgNumType w:start="1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1294130</wp:posOffset>
            </wp:positionH>
            <wp:positionV relativeFrom="page">
              <wp:posOffset>535940</wp:posOffset>
            </wp:positionV>
            <wp:extent cx="1070609" cy="56642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09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6"/>
        <w:rPr>
          <w:sz w:val="20"/>
        </w:rPr>
      </w:pPr>
    </w:p>
    <w:p>
      <w:pPr>
        <w:tabs>
          <w:tab w:pos="5000" w:val="left" w:leader="none"/>
        </w:tabs>
        <w:spacing w:line="20" w:lineRule="exact"/>
        <w:ind w:left="786" w:right="0" w:firstLine="0"/>
        <w:rPr>
          <w:sz w:val="2"/>
        </w:rPr>
      </w:pPr>
      <w:bookmarkStart w:name="_bookmark1" w:id="5"/>
      <w:bookmarkEnd w:id="5"/>
      <w:r>
        <w:rPr/>
      </w:r>
      <w:bookmarkStart w:name="CONSELHO MUNICIPAL DE PREVIDÊNCIA" w:id="6"/>
      <w:bookmarkEnd w:id="6"/>
      <w:r>
        <w:rPr/>
      </w:r>
      <w:bookmarkStart w:name="DE PETRÓPOLIS - CMPP" w:id="7"/>
      <w:bookmarkEnd w:id="7"/>
      <w:r>
        <w:rPr/>
      </w:r>
      <w:bookmarkStart w:name="Lei n°. 7.606/2017" w:id="8"/>
      <w:bookmarkEnd w:id="8"/>
      <w:r>
        <w:rPr/>
      </w:r>
      <w:bookmarkStart w:name="Livro: 01" w:id="9"/>
      <w:bookmarkEnd w:id="9"/>
      <w:r>
        <w:rPr/>
      </w:r>
      <w:r>
        <w:rPr>
          <w:sz w:val="2"/>
        </w:rPr>
        <mc:AlternateContent>
          <mc:Choice Requires="wps">
            <w:drawing>
              <wp:inline distT="0" distB="0" distL="0" distR="0">
                <wp:extent cx="1695450" cy="6985"/>
                <wp:effectExtent l="9525" t="0" r="0" b="2539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695450" cy="6985"/>
                          <a:chExt cx="1695450" cy="69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200"/>
                            <a:ext cx="1695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0" h="0">
                                <a:moveTo>
                                  <a:pt x="0" y="0"/>
                                </a:moveTo>
                                <a:lnTo>
                                  <a:pt x="1695313" y="0"/>
                                </a:lnTo>
                              </a:path>
                            </a:pathLst>
                          </a:custGeom>
                          <a:ln w="6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3.5pt;height:.550pt;mso-position-horizontal-relative:char;mso-position-vertical-relative:line" id="docshapegroup9" coordorigin="0,0" coordsize="2670,11">
                <v:line style="position:absolute" from="0,5" to="2670,5" stroked="true" strokeweight=".50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751330" cy="6985"/>
                <wp:effectExtent l="9525" t="0" r="1269" b="2539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751330" cy="6985"/>
                          <a:chExt cx="1751330" cy="698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200"/>
                            <a:ext cx="1751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1330" h="0">
                                <a:moveTo>
                                  <a:pt x="0" y="0"/>
                                </a:moveTo>
                                <a:lnTo>
                                  <a:pt x="1751193" y="0"/>
                                </a:lnTo>
                              </a:path>
                            </a:pathLst>
                          </a:custGeom>
                          <a:ln w="6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7.9pt;height:.550pt;mso-position-horizontal-relative:char;mso-position-vertical-relative:line" id="docshapegroup10" coordorigin="0,0" coordsize="2758,11">
                <v:line style="position:absolute" from="0,5" to="2758,5" stroked="true" strokeweight=".50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1521460</wp:posOffset>
                </wp:positionH>
                <wp:positionV relativeFrom="paragraph">
                  <wp:posOffset>167064</wp:posOffset>
                </wp:positionV>
                <wp:extent cx="180721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7210" h="0">
                              <a:moveTo>
                                <a:pt x="0" y="0"/>
                              </a:moveTo>
                              <a:lnTo>
                                <a:pt x="180707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800003pt;margin-top:13.154663pt;width:142.3pt;height:.1pt;mso-position-horizontal-relative:page;mso-position-vertical-relative:paragraph;z-index:-15725056;mso-wrap-distance-left:0;mso-wrap-distance-right:0" id="docshape11" coordorigin="2396,263" coordsize="2846,0" path="m2396,263l5242,263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4225290</wp:posOffset>
                </wp:positionH>
                <wp:positionV relativeFrom="paragraph">
                  <wp:posOffset>167064</wp:posOffset>
                </wp:positionV>
                <wp:extent cx="180721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7210" h="0">
                              <a:moveTo>
                                <a:pt x="0" y="0"/>
                              </a:moveTo>
                              <a:lnTo>
                                <a:pt x="180707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2.700012pt;margin-top:13.154663pt;width:142.3pt;height:.1pt;mso-position-horizontal-relative:page;mso-position-vertical-relative:paragraph;z-index:-15724544;mso-wrap-distance-left:0;mso-wrap-distance-right:0" id="docshape12" coordorigin="6654,263" coordsize="2846,0" path="m6654,263l9500,263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1397000</wp:posOffset>
                </wp:positionH>
                <wp:positionV relativeFrom="paragraph">
                  <wp:posOffset>302641</wp:posOffset>
                </wp:positionV>
                <wp:extent cx="20574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pt;margin-top:23.830015pt;width:162pt;height:.1pt;mso-position-horizontal-relative:page;mso-position-vertical-relative:paragraph;z-index:-15724032;mso-wrap-distance-left:0;mso-wrap-distance-right:0" id="docshape13" coordorigin="2200,477" coordsize="3240,0" path="m2200,477l5440,477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4100829</wp:posOffset>
                </wp:positionH>
                <wp:positionV relativeFrom="paragraph">
                  <wp:posOffset>302641</wp:posOffset>
                </wp:positionV>
                <wp:extent cx="20574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899994pt;margin-top:23.830015pt;width:162pt;height:.1pt;mso-position-horizontal-relative:page;mso-position-vertical-relative:paragraph;z-index:-15723520;mso-wrap-distance-left:0;mso-wrap-distance-right:0" id="docshape14" coordorigin="6458,477" coordsize="3240,0" path="m6458,477l9698,477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1606550</wp:posOffset>
                </wp:positionH>
                <wp:positionV relativeFrom="paragraph">
                  <wp:posOffset>267335</wp:posOffset>
                </wp:positionV>
                <wp:extent cx="163830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63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0" h="0">
                              <a:moveTo>
                                <a:pt x="0" y="0"/>
                              </a:moveTo>
                              <a:lnTo>
                                <a:pt x="163821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5pt;margin-top:21.050053pt;width:129pt;height:.1pt;mso-position-horizontal-relative:page;mso-position-vertical-relative:paragraph;z-index:-15723008;mso-wrap-distance-left:0;mso-wrap-distance-right:0" id="docshape15" coordorigin="2530,421" coordsize="2580,0" path="m2530,421l5110,421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4310379</wp:posOffset>
                </wp:positionH>
                <wp:positionV relativeFrom="paragraph">
                  <wp:posOffset>267335</wp:posOffset>
                </wp:positionV>
                <wp:extent cx="163830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63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0" h="0">
                              <a:moveTo>
                                <a:pt x="0" y="0"/>
                              </a:moveTo>
                              <a:lnTo>
                                <a:pt x="163821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399994pt;margin-top:21.050053pt;width:129pt;height:.1pt;mso-position-horizontal-relative:page;mso-position-vertical-relative:paragraph;z-index:-15722496;mso-wrap-distance-left:0;mso-wrap-distance-right:0" id="docshape16" coordorigin="6788,421" coordsize="2580,0" path="m6788,421l9368,421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1521460</wp:posOffset>
                </wp:positionH>
                <wp:positionV relativeFrom="paragraph">
                  <wp:posOffset>285927</wp:posOffset>
                </wp:positionV>
                <wp:extent cx="180721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7210" h="0">
                              <a:moveTo>
                                <a:pt x="0" y="0"/>
                              </a:moveTo>
                              <a:lnTo>
                                <a:pt x="180707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800003pt;margin-top:22.51399pt;width:142.3pt;height:.1pt;mso-position-horizontal-relative:page;mso-position-vertical-relative:paragraph;z-index:-15721984;mso-wrap-distance-left:0;mso-wrap-distance-right:0" id="docshape17" coordorigin="2396,450" coordsize="2846,0" path="m2396,450l5242,450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4225290</wp:posOffset>
                </wp:positionH>
                <wp:positionV relativeFrom="paragraph">
                  <wp:posOffset>285927</wp:posOffset>
                </wp:positionV>
                <wp:extent cx="180721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7210" h="0">
                              <a:moveTo>
                                <a:pt x="0" y="0"/>
                              </a:moveTo>
                              <a:lnTo>
                                <a:pt x="180707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2.700012pt;margin-top:22.51399pt;width:142.3pt;height:.1pt;mso-position-horizontal-relative:page;mso-position-vertical-relative:paragraph;z-index:-15721472;mso-wrap-distance-left:0;mso-wrap-distance-right:0" id="docshape18" coordorigin="6654,450" coordsize="2846,0" path="m6654,450l9500,450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headerReference w:type="default" r:id="rId7"/>
          <w:pgSz w:w="11900" w:h="16840"/>
          <w:pgMar w:header="805" w:footer="0" w:top="1840" w:bottom="280" w:left="1700" w:right="1559"/>
        </w:sectPr>
      </w:pPr>
    </w:p>
    <w:p>
      <w:pPr>
        <w:pStyle w:val="BodyText"/>
        <w:spacing w:before="2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1169669</wp:posOffset>
            </wp:positionH>
            <wp:positionV relativeFrom="page">
              <wp:posOffset>535940</wp:posOffset>
            </wp:positionV>
            <wp:extent cx="1336040" cy="566420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8"/>
      <w:pgSz w:w="11900" w:h="16840"/>
      <w:pgMar w:header="805" w:footer="0" w:top="184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6672">
              <wp:simplePos x="0" y="0"/>
              <wp:positionH relativeFrom="page">
                <wp:posOffset>2560320</wp:posOffset>
              </wp:positionH>
              <wp:positionV relativeFrom="page">
                <wp:posOffset>498306</wp:posOffset>
              </wp:positionV>
              <wp:extent cx="3098800" cy="6927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098800" cy="692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1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 DE PETRÓPOLIS - CMPP</w:t>
                          </w:r>
                        </w:p>
                        <w:p>
                          <w:pPr>
                            <w:spacing w:before="0"/>
                            <w:ind w:left="20" w:right="2925" w:firstLine="0"/>
                            <w:jc w:val="left"/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Lei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n°.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7.353/2015 Lei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n°.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2"/>
                            </w:rPr>
                            <w:t>7.606/2017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1.600006pt;margin-top:39.236717pt;width:244pt;height:54.55pt;mso-position-horizontal-relative:page;mso-position-vertical-relative:page;z-index:-1579980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1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 DE PETRÓPOLIS - CMPP</w:t>
                    </w:r>
                  </w:p>
                  <w:p>
                    <w:pPr>
                      <w:spacing w:before="0"/>
                      <w:ind w:left="20" w:right="2925" w:firstLine="0"/>
                      <w:jc w:val="left"/>
                      <w:rPr>
                        <w:rFonts w:ascii="Times New Roman" w:hAnsi="Times New Roman"/>
                        <w:b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sz w:val="22"/>
                      </w:rPr>
                      <w:t>Lei</w:t>
                    </w:r>
                    <w:r>
                      <w:rPr>
                        <w:rFonts w:ascii="Times New Roman" w:hAnsi="Times New Roman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n°.</w:t>
                    </w:r>
                    <w:r>
                      <w:rPr>
                        <w:rFonts w:ascii="Times New Roman" w:hAnsi="Times New Roman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7.353/2015 Lei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n°.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2"/>
                      </w:rPr>
                      <w:t>7.606/2017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7184">
              <wp:simplePos x="0" y="0"/>
              <wp:positionH relativeFrom="page">
                <wp:posOffset>5720079</wp:posOffset>
              </wp:positionH>
              <wp:positionV relativeFrom="page">
                <wp:posOffset>527516</wp:posOffset>
              </wp:positionV>
              <wp:extent cx="914400" cy="546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14400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Livro: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01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Folha: 02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Data:10/8/22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0.399994pt;margin-top:41.536720pt;width:72pt;height:43.05pt;mso-position-horizontal-relative:page;mso-position-vertical-relative:page;z-index:-15799296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Livro: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01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Folha: 02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Data:10/8/22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7696">
              <wp:simplePos x="0" y="0"/>
              <wp:positionH relativeFrom="page">
                <wp:posOffset>2435860</wp:posOffset>
              </wp:positionH>
              <wp:positionV relativeFrom="page">
                <wp:posOffset>498306</wp:posOffset>
              </wp:positionV>
              <wp:extent cx="3098800" cy="69215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098800" cy="692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1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 DE PETRÓPOLIS - CMPP</w:t>
                          </w:r>
                        </w:p>
                        <w:p>
                          <w:pPr>
                            <w:spacing w:line="253" w:lineRule="exact" w:before="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Lei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n°.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2"/>
                            </w:rPr>
                            <w:t> 7.353/2015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n°.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2"/>
                            </w:rPr>
                            <w:t>7.606/2017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1.800003pt;margin-top:39.236717pt;width:244pt;height:54.5pt;mso-position-horizontal-relative:page;mso-position-vertical-relative:page;z-index:-15798784" type="#_x0000_t202" id="docshape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1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 DE PETRÓPOLIS - CMPP</w:t>
                    </w:r>
                  </w:p>
                  <w:p>
                    <w:pPr>
                      <w:spacing w:line="253" w:lineRule="exact" w:before="0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sz w:val="22"/>
                      </w:rPr>
                      <w:t>Lei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n°.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2"/>
                      </w:rPr>
                      <w:t> 7.353/2015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n°.</w:t>
                    </w:r>
                    <w:r>
                      <w:rPr>
                        <w:rFonts w:ascii="Arial" w:hAns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2"/>
                      </w:rPr>
                      <w:t>7.606/2017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8208">
              <wp:simplePos x="0" y="0"/>
              <wp:positionH relativeFrom="page">
                <wp:posOffset>5614670</wp:posOffset>
              </wp:positionH>
              <wp:positionV relativeFrom="page">
                <wp:posOffset>527516</wp:posOffset>
              </wp:positionV>
              <wp:extent cx="956310" cy="5467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956310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18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Livro: 01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Folha:02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Data:</w:t>
                          </w:r>
                          <w:r>
                            <w:rPr>
                              <w:rFonts w:asci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10/8/22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2.100006pt;margin-top:41.536720pt;width:75.3pt;height:43.05pt;mso-position-horizontal-relative:page;mso-position-vertical-relative:page;z-index:-15798272" type="#_x0000_t202" id="docshape8" filled="false" stroked="false">
              <v:textbox inset="0,0,0,0">
                <w:txbxContent>
                  <w:p>
                    <w:pPr>
                      <w:spacing w:before="12"/>
                      <w:ind w:left="20" w:right="18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Livro: 01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Folha:02 </w:t>
                    </w:r>
                    <w:r>
                      <w:rPr>
                        <w:rFonts w:ascii="Arial"/>
                        <w:b/>
                        <w:sz w:val="24"/>
                      </w:rPr>
                      <w:t>Data:</w:t>
                    </w:r>
                    <w:r>
                      <w:rPr>
                        <w:rFonts w:asci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10/8/22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2560320</wp:posOffset>
              </wp:positionH>
              <wp:positionV relativeFrom="page">
                <wp:posOffset>498306</wp:posOffset>
              </wp:positionV>
              <wp:extent cx="3098800" cy="69278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3098800" cy="692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1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 DE PETRÓPOLIS - CMPP</w:t>
                          </w:r>
                        </w:p>
                        <w:p>
                          <w:pPr>
                            <w:spacing w:before="0"/>
                            <w:ind w:left="20" w:right="2925" w:firstLine="0"/>
                            <w:jc w:val="left"/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Lei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n°.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7.353/2015 Lei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n°.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2"/>
                            </w:rPr>
                            <w:t>7.606/2017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600006pt;margin-top:39.236717pt;width:244pt;height:54.55pt;mso-position-horizontal-relative:page;mso-position-vertical-relative:page;z-index:-15797760" type="#_x0000_t202" id="docshape19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1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 DE PETRÓPOLIS - CMPP</w:t>
                    </w:r>
                  </w:p>
                  <w:p>
                    <w:pPr>
                      <w:spacing w:before="0"/>
                      <w:ind w:left="20" w:right="2925" w:firstLine="0"/>
                      <w:jc w:val="left"/>
                      <w:rPr>
                        <w:rFonts w:ascii="Times New Roman" w:hAnsi="Times New Roman"/>
                        <w:b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sz w:val="22"/>
                      </w:rPr>
                      <w:t>Lei</w:t>
                    </w:r>
                    <w:r>
                      <w:rPr>
                        <w:rFonts w:ascii="Times New Roman" w:hAnsi="Times New Roman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n°.</w:t>
                    </w:r>
                    <w:r>
                      <w:rPr>
                        <w:rFonts w:ascii="Times New Roman" w:hAnsi="Times New Roman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7.353/2015 Lei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n°.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2"/>
                      </w:rPr>
                      <w:t>7.606/2017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5720079</wp:posOffset>
              </wp:positionH>
              <wp:positionV relativeFrom="page">
                <wp:posOffset>527516</wp:posOffset>
              </wp:positionV>
              <wp:extent cx="914400" cy="54673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914400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Livro: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01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Folha: 02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Data:10/8/22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0.399994pt;margin-top:41.536720pt;width:72pt;height:43.05pt;mso-position-horizontal-relative:page;mso-position-vertical-relative:page;z-index:-15797248" type="#_x0000_t202" id="docshape2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Livro: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01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Folha: 02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Data:10/8/22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dc:title>Segue para o segundo ponto de pauta: Aprovação do novo calendário das reuniões da DIREX – Marcus disse que fica aprovado o nov</dc:title>
  <dcterms:created xsi:type="dcterms:W3CDTF">2025-07-23T14:07:23Z</dcterms:created>
  <dcterms:modified xsi:type="dcterms:W3CDTF">2025-07-23T14:07:23Z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2022-09-13T00:00:00Z</vt:filetime>
  </property>
</Properties>
</file>