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7"/>
        <w:rPr>
          <w:rFonts w:ascii="Times New Roman"/>
          <w:b w:val="0"/>
          <w:sz w:val="20"/>
        </w:rPr>
      </w:pPr>
    </w:p>
    <w:p>
      <w:pPr>
        <w:tabs>
          <w:tab w:pos="4573" w:val="left" w:leader="none"/>
          <w:tab w:pos="6594" w:val="left" w:leader="none"/>
        </w:tabs>
        <w:spacing w:line="240" w:lineRule="auto"/>
        <w:ind w:left="2449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927289" cy="28346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289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879411" cy="31937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11" cy="31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168313" cy="38995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13" cy="38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6"/>
        <w:rPr>
          <w:rFonts w:ascii="Times New Roman"/>
          <w:b w:val="0"/>
          <w:sz w:val="19"/>
        </w:rPr>
      </w:pPr>
    </w:p>
    <w:p>
      <w:pPr>
        <w:pStyle w:val="Title"/>
      </w:pPr>
      <w:r>
        <w:rPr/>
        <w:t>RECEITAS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CONTRIBUIÇÕES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FEVEREIRO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4"/>
        </w:rPr>
        <w:t>2015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8"/>
        <w:gridCol w:w="1865"/>
        <w:gridCol w:w="1656"/>
        <w:gridCol w:w="1601"/>
        <w:gridCol w:w="1864"/>
      </w:tblGrid>
      <w:tr>
        <w:trPr>
          <w:trHeight w:val="192" w:hRule="atLeast"/>
        </w:trPr>
        <w:tc>
          <w:tcPr>
            <w:tcW w:w="35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Servidores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ind w:left="3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Cota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Patronal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Cota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Servidores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ind w:left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Mês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Prefeitura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545.339,06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265.443,27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810.782,33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Câmara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33.905,30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16.952,65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50.857,95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Educação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3807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2.228.857,40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1.113.216,62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3.342.074,02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Fundação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Saúde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1.275.500,24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637.749,72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1.913.249,96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1.205,77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602,91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1.808,68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Prefeitura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Caxias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(OUT/NOV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2014)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1.328,64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664,32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1.992,96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Fundação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40.306,30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20.153,15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60.459,45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Prefeitura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Casimiro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Abreu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930,52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465,26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1.395,78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Prefeitura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Areal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(OUTUBRO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2014)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258,68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129,34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388,02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Justiça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767,00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383,50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1.150,50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TJ/RJ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215,50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215,50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INPAS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ativos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32.112,38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16.056,21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48.168,59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INPAS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inativos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1915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47.472,38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47.472,38</w:t>
            </w:r>
          </w:p>
        </w:tc>
      </w:tr>
      <w:tr>
        <w:trPr>
          <w:trHeight w:val="199" w:hRule="atLeast"/>
        </w:trPr>
        <w:tc>
          <w:tcPr>
            <w:tcW w:w="35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**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INPAS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4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4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4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9.058,79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75" w:lineRule="exact" w:before="4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9.058,79</w:t>
            </w:r>
          </w:p>
        </w:tc>
      </w:tr>
      <w:tr>
        <w:trPr>
          <w:trHeight w:val="192" w:hRule="atLeast"/>
        </w:trPr>
        <w:tc>
          <w:tcPr>
            <w:tcW w:w="35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ativos</w:t>
            </w: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6923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4.160.511,29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2.128.563,62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6.232.543,74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inativos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1915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47.472,38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47.472,38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9.058,79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9.058,79</w:t>
            </w:r>
          </w:p>
        </w:tc>
      </w:tr>
      <w:tr>
        <w:trPr>
          <w:trHeight w:val="198" w:hRule="atLeast"/>
        </w:trPr>
        <w:tc>
          <w:tcPr>
            <w:tcW w:w="1055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OUTRAS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93.748,77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Atualizações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175.001,78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Rendimentos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aplicações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40.487,87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COMPREV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COMPREV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(Estoque)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Custos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operacionais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1.261,49</w:t>
            </w:r>
          </w:p>
        </w:tc>
      </w:tr>
      <w:tr>
        <w:trPr>
          <w:trHeight w:val="198" w:hRule="atLeast"/>
        </w:trPr>
        <w:tc>
          <w:tcPr>
            <w:tcW w:w="3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</w:tr>
      <w:tr>
        <w:trPr>
          <w:trHeight w:val="230" w:hRule="atLeast"/>
        </w:trPr>
        <w:tc>
          <w:tcPr>
            <w:tcW w:w="35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3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9502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4.160.511,29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2.185.094,79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6.609.418,43</w:t>
            </w:r>
          </w:p>
        </w:tc>
      </w:tr>
    </w:tbl>
    <w:p>
      <w:pPr>
        <w:pStyle w:val="BodyText"/>
        <w:spacing w:before="186"/>
        <w:ind w:left="171"/>
      </w:pPr>
      <w:r>
        <w:rPr/>
        <w:t>*</w:t>
      </w:r>
      <w:r>
        <w:rPr>
          <w:spacing w:val="9"/>
        </w:rPr>
        <w:t> </w:t>
      </w:r>
      <w:r>
        <w:rPr/>
        <w:t>Quantidade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inativos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contribuem</w:t>
      </w:r>
      <w:r>
        <w:rPr>
          <w:spacing w:val="8"/>
        </w:rPr>
        <w:t> </w:t>
      </w:r>
      <w:r>
        <w:rPr/>
        <w:t>=</w:t>
      </w:r>
      <w:r>
        <w:rPr>
          <w:spacing w:val="11"/>
        </w:rPr>
        <w:t> </w:t>
      </w:r>
      <w:r>
        <w:rPr>
          <w:spacing w:val="-5"/>
        </w:rPr>
        <w:t>247</w:t>
      </w:r>
    </w:p>
    <w:p>
      <w:pPr>
        <w:pStyle w:val="BodyText"/>
        <w:spacing w:before="29"/>
        <w:ind w:left="171"/>
      </w:pPr>
      <w:r>
        <w:rPr/>
        <w:t>**</w:t>
      </w:r>
      <w:r>
        <w:rPr>
          <w:spacing w:val="11"/>
        </w:rPr>
        <w:t> </w:t>
      </w:r>
      <w:r>
        <w:rPr/>
        <w:t>Quantidade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pensionistas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3"/>
        </w:rPr>
        <w:t> </w:t>
      </w:r>
      <w:r>
        <w:rPr>
          <w:spacing w:val="-5"/>
        </w:rPr>
        <w:t>43</w:t>
      </w:r>
    </w:p>
    <w:sectPr>
      <w:type w:val="continuous"/>
      <w:pgSz w:w="16840" w:h="11900" w:orient="landscape"/>
      <w:pgMar w:top="13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0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5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172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-FEV- 2015</dc:title>
  <dcterms:created xsi:type="dcterms:W3CDTF">2025-07-07T18:00:22Z</dcterms:created>
  <dcterms:modified xsi:type="dcterms:W3CDTF">2025-07-07T18:00:22Z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