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after="1"/>
        <w:rPr>
          <w:rFonts w:ascii="Times New Roman"/>
          <w:b w:val="0"/>
          <w:sz w:val="13"/>
        </w:rPr>
      </w:pPr>
    </w:p>
    <w:p>
      <w:pPr>
        <w:tabs>
          <w:tab w:pos="5300" w:val="left" w:leader="none"/>
          <w:tab w:pos="7655" w:val="left" w:leader="none"/>
        </w:tabs>
        <w:spacing w:line="240" w:lineRule="auto"/>
        <w:ind w:left="2828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7"/>
          <w:sz w:val="20"/>
        </w:rPr>
        <w:drawing>
          <wp:inline distT="0" distB="0" distL="0" distR="0">
            <wp:extent cx="1096235" cy="33070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235" cy="33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7"/>
          <w:sz w:val="20"/>
        </w:rPr>
      </w:r>
      <w:r>
        <w:rPr>
          <w:rFonts w:ascii="Times New Roman"/>
          <w:position w:val="17"/>
          <w:sz w:val="20"/>
        </w:rPr>
        <w:tab/>
      </w:r>
      <w:r>
        <w:rPr>
          <w:rFonts w:ascii="Times New Roman"/>
          <w:position w:val="14"/>
          <w:sz w:val="20"/>
        </w:rPr>
        <w:drawing>
          <wp:inline distT="0" distB="0" distL="0" distR="0">
            <wp:extent cx="1021089" cy="364998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089" cy="364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"/>
          <w:sz w:val="20"/>
        </w:rPr>
      </w:r>
      <w:r>
        <w:rPr>
          <w:rFonts w:ascii="Times New Roman"/>
          <w:position w:val="14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325470" cy="440816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470" cy="44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1"/>
        <w:rPr>
          <w:rFonts w:ascii="Times New Roman"/>
          <w:b w:val="0"/>
          <w:sz w:val="22"/>
        </w:rPr>
      </w:pPr>
    </w:p>
    <w:p>
      <w:pPr>
        <w:pStyle w:val="Title"/>
      </w:pPr>
      <w:r>
        <w:rPr/>
        <w:t>RECEITAS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CONTRIBUIÇÕES</w:t>
      </w:r>
      <w:r>
        <w:rPr>
          <w:spacing w:val="5"/>
        </w:rPr>
        <w:t> </w:t>
      </w:r>
      <w:r>
        <w:rPr/>
        <w:t>-</w:t>
      </w:r>
      <w:r>
        <w:rPr>
          <w:spacing w:val="4"/>
        </w:rPr>
        <w:t> </w:t>
      </w:r>
      <w:r>
        <w:rPr/>
        <w:t>OUTUBRO</w:t>
      </w:r>
      <w:r>
        <w:rPr>
          <w:spacing w:val="3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4"/>
        </w:rPr>
        <w:t>2014</w:t>
      </w:r>
    </w:p>
    <w:p>
      <w:pPr>
        <w:pStyle w:val="BodyText"/>
        <w:spacing w:before="59" w:after="1"/>
        <w:rPr>
          <w:sz w:val="20"/>
        </w:rPr>
      </w:pPr>
    </w:p>
    <w:tbl>
      <w:tblPr>
        <w:tblW w:w="0" w:type="auto"/>
        <w:jc w:val="left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5"/>
        <w:gridCol w:w="1713"/>
        <w:gridCol w:w="1737"/>
        <w:gridCol w:w="1749"/>
        <w:gridCol w:w="1891"/>
      </w:tblGrid>
      <w:tr>
        <w:trPr>
          <w:trHeight w:val="222" w:hRule="atLeast"/>
        </w:trPr>
        <w:tc>
          <w:tcPr>
            <w:tcW w:w="47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45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Segurados</w:t>
            </w:r>
          </w:p>
        </w:tc>
        <w:tc>
          <w:tcPr>
            <w:tcW w:w="1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25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15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-2"/>
                <w:sz w:val="19"/>
              </w:rPr>
              <w:t> Servidores</w:t>
            </w:r>
          </w:p>
        </w:tc>
        <w:tc>
          <w:tcPr>
            <w:tcW w:w="18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52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5"/>
                <w:sz w:val="19"/>
              </w:rPr>
              <w:t> Mês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888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272.306,91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272.306,91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34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30.256,18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15.128,10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45.384,28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3790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473.629,23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935.617,30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1.409.246,53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Saúde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2064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16.946,98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620.502,50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637.449,48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9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1.289,24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644,64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1.933,88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Cultura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94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38.843,68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38.843,68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Casimiro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Abreu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1.048,14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524,07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1.572,21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Areal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(Agosto/13)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munic.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Duque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Caxias(Catia)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3.947,21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1.972,95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5.920,16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Justiça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Federal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767,00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383,50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1.150,50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TJ/RJ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47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24.643,08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17.321,49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41.964,57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1876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5.232,41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5.232,41</w:t>
            </w:r>
          </w:p>
        </w:tc>
      </w:tr>
      <w:tr>
        <w:trPr>
          <w:trHeight w:val="234" w:hRule="atLeast"/>
        </w:trPr>
        <w:tc>
          <w:tcPr>
            <w:tcW w:w="479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652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8.850,74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4" w:lineRule="exact" w:befor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8.850,74</w:t>
            </w:r>
          </w:p>
        </w:tc>
      </w:tr>
      <w:tr>
        <w:trPr>
          <w:trHeight w:val="222" w:hRule="atLeast"/>
        </w:trPr>
        <w:tc>
          <w:tcPr>
            <w:tcW w:w="479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6932</w:t>
            </w:r>
          </w:p>
        </w:tc>
        <w:tc>
          <w:tcPr>
            <w:tcW w:w="1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591.370,74</w:t>
            </w:r>
          </w:p>
        </w:tc>
        <w:tc>
          <w:tcPr>
            <w:tcW w:w="1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1.878.484,61</w:t>
            </w:r>
          </w:p>
        </w:tc>
        <w:tc>
          <w:tcPr>
            <w:tcW w:w="189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2.469.855,35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1876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52.324,41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52.324,41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652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8.850,74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8.850,74</w:t>
            </w:r>
          </w:p>
        </w:tc>
      </w:tr>
      <w:tr>
        <w:trPr>
          <w:trHeight w:val="229" w:hRule="atLeast"/>
        </w:trPr>
        <w:tc>
          <w:tcPr>
            <w:tcW w:w="1188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93.748,77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Atualizações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sobre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157.107,31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99.052,90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COMPREV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estoque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Custos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operacionais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1.252,32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Alugueis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9.843,61</w:t>
            </w:r>
          </w:p>
        </w:tc>
      </w:tr>
      <w:tr>
        <w:trPr>
          <w:trHeight w:val="270" w:hRule="atLeast"/>
        </w:trPr>
        <w:tc>
          <w:tcPr>
            <w:tcW w:w="479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left="3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left="45" w:right="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9460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591.370,74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1.939.659,76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2.892.035,41</w:t>
            </w:r>
          </w:p>
        </w:tc>
      </w:tr>
    </w:tbl>
    <w:p>
      <w:pPr>
        <w:pStyle w:val="BodyText"/>
        <w:spacing w:before="212"/>
        <w:ind w:left="179"/>
      </w:pPr>
      <w:r>
        <w:rPr/>
        <w:t>*</w:t>
      </w:r>
      <w:r>
        <w:rPr>
          <w:spacing w:val="-5"/>
        </w:rPr>
        <w:t> </w:t>
      </w:r>
      <w:r>
        <w:rPr/>
        <w:t>Quantidade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inativos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contribuem</w:t>
      </w:r>
      <w:r>
        <w:rPr>
          <w:spacing w:val="-4"/>
        </w:rPr>
        <w:t> =303</w:t>
      </w:r>
    </w:p>
    <w:p>
      <w:pPr>
        <w:pStyle w:val="BodyText"/>
        <w:spacing w:before="26"/>
        <w:ind w:left="179"/>
      </w:pPr>
      <w:r>
        <w:rPr/>
        <w:t>**</w:t>
      </w:r>
      <w:r>
        <w:rPr>
          <w:spacing w:val="-5"/>
        </w:rPr>
        <w:t> </w:t>
      </w:r>
      <w:r>
        <w:rPr/>
        <w:t>Quantidade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pensionistas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contribuem</w:t>
      </w:r>
      <w:r>
        <w:rPr>
          <w:spacing w:val="-4"/>
        </w:rPr>
        <w:t> </w:t>
      </w:r>
      <w:r>
        <w:rPr>
          <w:spacing w:val="-5"/>
        </w:rPr>
        <w:t>=42</w:t>
      </w:r>
    </w:p>
    <w:p>
      <w:pPr>
        <w:pStyle w:val="BodyText"/>
        <w:spacing w:after="0"/>
        <w:sectPr>
          <w:type w:val="continuous"/>
          <w:pgSz w:w="16840" w:h="11900" w:orient="landscape"/>
          <w:pgMar w:top="1340" w:bottom="280" w:left="992" w:right="2409"/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357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1250839" cy="467105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839" cy="46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sectPr>
      <w:pgSz w:w="16840" w:h="11900" w:orient="landscape"/>
      <w:pgMar w:top="1340" w:bottom="280" w:left="99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929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208" w:lineRule="exact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 - 2014 outubro</dc:title>
  <dcterms:created xsi:type="dcterms:W3CDTF">2025-07-08T13:40:17Z</dcterms:created>
  <dcterms:modified xsi:type="dcterms:W3CDTF">2025-07-08T13:40:17Z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2015-01-09T00:00:00Z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8.61</vt:lpwstr>
  </property>
</Properties>
</file>