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29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044073" cy="31537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073" cy="31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77"/>
        <w:rPr>
          <w:rFonts w:ascii="Times New Roman"/>
          <w:b w:val="0"/>
          <w:sz w:val="21"/>
        </w:rPr>
      </w:pPr>
    </w:p>
    <w:p>
      <w:pPr>
        <w:pStyle w:val="Title"/>
        <w:tabs>
          <w:tab w:pos="7995" w:val="left" w:leader="none"/>
        </w:tabs>
      </w:pPr>
      <w:r>
        <w:rPr/>
        <w:t>RECEITAS</w:t>
      </w:r>
      <w:r>
        <w:rPr>
          <w:rFonts w:ascii="Times New Roman" w:hAnsi="Times New Roman"/>
          <w:b w:val="0"/>
          <w:spacing w:val="2"/>
        </w:rPr>
        <w:t> </w:t>
      </w:r>
      <w:r>
        <w:rPr/>
        <w:t>DE</w:t>
      </w:r>
      <w:r>
        <w:rPr>
          <w:rFonts w:ascii="Times New Roman" w:hAnsi="Times New Roman"/>
          <w:b w:val="0"/>
          <w:spacing w:val="2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3"/>
        </w:rPr>
        <w:t> </w:t>
      </w:r>
      <w:r>
        <w:rPr/>
        <w:t>-</w:t>
      </w:r>
      <w:r>
        <w:rPr>
          <w:rFonts w:ascii="Times New Roman" w:hAnsi="Times New Roman"/>
          <w:b w:val="0"/>
          <w:spacing w:val="1"/>
        </w:rPr>
        <w:t> </w:t>
      </w:r>
      <w:r>
        <w:rPr/>
        <w:t>AGOSTO</w:t>
      </w:r>
      <w:r>
        <w:rPr>
          <w:rFonts w:ascii="Times New Roman" w:hAnsi="Times New Roman"/>
          <w:b w:val="0"/>
          <w:spacing w:val="2"/>
        </w:rPr>
        <w:t> </w:t>
      </w:r>
      <w:r>
        <w:rPr/>
        <w:t>–</w:t>
      </w:r>
      <w:r>
        <w:rPr>
          <w:rFonts w:ascii="Times New Roman" w:hAnsi="Times New Roman"/>
          <w:b w:val="0"/>
          <w:spacing w:val="3"/>
        </w:rPr>
        <w:t> </w:t>
      </w:r>
      <w:r>
        <w:rPr>
          <w:spacing w:val="-4"/>
        </w:rPr>
        <w:t>2020</w:t>
      </w:r>
      <w:r>
        <w:rPr>
          <w:rFonts w:ascii="Times New Roman" w:hAnsi="Times New Roman"/>
          <w:b w:val="0"/>
        </w:rPr>
        <w:tab/>
      </w:r>
      <w:r>
        <w:rPr/>
        <w:t>Plano</w:t>
      </w:r>
      <w:r>
        <w:rPr>
          <w:rFonts w:ascii="Times New Roman" w:hAnsi="Times New Roman"/>
          <w:b w:val="0"/>
          <w:spacing w:val="1"/>
        </w:rPr>
        <w:t> </w:t>
      </w:r>
      <w:r>
        <w:rPr>
          <w:spacing w:val="-2"/>
        </w:rPr>
        <w:t>Financeiro</w:t>
      </w:r>
    </w:p>
    <w:p>
      <w:pPr>
        <w:pStyle w:val="BodyText"/>
        <w:spacing w:after="1"/>
      </w:pPr>
    </w:p>
    <w:tbl>
      <w:tblPr>
        <w:tblW w:w="0" w:type="auto"/>
        <w:jc w:val="left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6"/>
        <w:gridCol w:w="1788"/>
        <w:gridCol w:w="1541"/>
        <w:gridCol w:w="1539"/>
        <w:gridCol w:w="1541"/>
      </w:tblGrid>
      <w:tr>
        <w:trPr>
          <w:trHeight w:val="249" w:hRule="atLeast"/>
        </w:trPr>
        <w:tc>
          <w:tcPr>
            <w:tcW w:w="6036" w:type="dxa"/>
            <w:shd w:val="clear" w:color="auto" w:fill="C1C1C1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CONTRIBUIÇÕES</w:t>
            </w:r>
          </w:p>
        </w:tc>
        <w:tc>
          <w:tcPr>
            <w:tcW w:w="1788" w:type="dxa"/>
            <w:shd w:val="clear" w:color="auto" w:fill="C1C1C1"/>
          </w:tcPr>
          <w:p>
            <w:pPr>
              <w:pStyle w:val="TableParagraph"/>
              <w:ind w:left="6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541" w:type="dxa"/>
            <w:shd w:val="clear" w:color="auto" w:fill="C1C1C1"/>
          </w:tcPr>
          <w:p>
            <w:pPr>
              <w:pStyle w:val="TableParagraph"/>
              <w:ind w:left="1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Patronal</w:t>
            </w:r>
          </w:p>
        </w:tc>
        <w:tc>
          <w:tcPr>
            <w:tcW w:w="1539" w:type="dxa"/>
            <w:shd w:val="clear" w:color="auto" w:fill="C1C1C1"/>
          </w:tcPr>
          <w:p>
            <w:pPr>
              <w:pStyle w:val="TableParagraph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Cota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Servidores</w:t>
            </w:r>
          </w:p>
        </w:tc>
        <w:tc>
          <w:tcPr>
            <w:tcW w:w="1541" w:type="dxa"/>
            <w:shd w:val="clear" w:color="auto" w:fill="C1C1C1"/>
          </w:tcPr>
          <w:p>
            <w:pPr>
              <w:pStyle w:val="TableParagraph"/>
              <w:ind w:left="3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712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593.864,53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296.932,36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890.796,89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Câmara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Petrópolis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26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42.904,07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21.452,05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64.356,12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Fundo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Educação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3001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2.130.372,85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1.065.186,26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3.195.559,11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Secretaria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Saúde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1559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1.244.464,84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622.232,42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1.866.697,26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COMDEP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3.385,07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1.692,57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5.077,64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Municipal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Casimiro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Abreu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679,64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339,82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1.019,46</w:t>
            </w:r>
          </w:p>
        </w:tc>
      </w:tr>
      <w:tr>
        <w:trPr>
          <w:trHeight w:val="251" w:hRule="atLeast"/>
        </w:trPr>
        <w:tc>
          <w:tcPr>
            <w:tcW w:w="603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ALESP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654,16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327,08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981,24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TJ/RJ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422,21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211,10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633,31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spacing w:before="18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M.P.T.-</w:t>
            </w:r>
            <w:r>
              <w:rPr>
                <w:b/>
                <w:spacing w:val="-5"/>
                <w:sz w:val="18"/>
              </w:rPr>
              <w:t>RJ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355,02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177,51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532,53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P.M.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Paty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Alferes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323,99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161,99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485,98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Contr.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Facultativa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conf.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Lei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7793/19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774,56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387,28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1.161,84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INPAS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44.092,42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22.046,19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66.138,61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294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67.244,79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67.244,79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b/>
                <w:sz w:val="18"/>
              </w:rPr>
              <w:t>INPAS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8.825,28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8.825,28</w:t>
            </w:r>
          </w:p>
        </w:tc>
      </w:tr>
      <w:tr>
        <w:trPr>
          <w:trHeight w:val="251" w:hRule="atLeast"/>
        </w:trPr>
        <w:tc>
          <w:tcPr>
            <w:tcW w:w="603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ativos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5356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4.062.293,36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2.031.146,63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6.093.439,99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inativos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294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67.244,79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67.244,79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pensionistas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42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8.825,28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8.825,28</w:t>
            </w:r>
          </w:p>
        </w:tc>
      </w:tr>
      <w:tr>
        <w:trPr>
          <w:trHeight w:val="249" w:hRule="atLeast"/>
        </w:trPr>
        <w:tc>
          <w:tcPr>
            <w:tcW w:w="12445" w:type="dxa"/>
            <w:gridSpan w:val="5"/>
            <w:shd w:val="clear" w:color="auto" w:fill="C1C1C1"/>
          </w:tcPr>
          <w:p>
            <w:pPr>
              <w:pStyle w:val="TableParagraph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OUTRAS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RECEITAS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COMPETÊNCIAS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APORTES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9.507.655,58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Rendimentos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 w:hAnsi="Times New Roman"/>
                <w:spacing w:val="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aplicações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249,77</w:t>
            </w:r>
          </w:p>
        </w:tc>
      </w:tr>
      <w:tr>
        <w:trPr>
          <w:trHeight w:val="249" w:hRule="atLeast"/>
        </w:trPr>
        <w:tc>
          <w:tcPr>
            <w:tcW w:w="6036" w:type="dxa"/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Prefeitura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Caxias-RJ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(Junho-</w:t>
            </w:r>
            <w:r>
              <w:rPr>
                <w:b/>
                <w:spacing w:val="-2"/>
                <w:sz w:val="18"/>
              </w:rPr>
              <w:t>2020)</w:t>
            </w:r>
          </w:p>
        </w:tc>
        <w:tc>
          <w:tcPr>
            <w:tcW w:w="1788" w:type="dxa"/>
          </w:tcPr>
          <w:p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828,32</w:t>
            </w:r>
          </w:p>
        </w:tc>
        <w:tc>
          <w:tcPr>
            <w:tcW w:w="1539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414,16</w:t>
            </w:r>
          </w:p>
        </w:tc>
        <w:tc>
          <w:tcPr>
            <w:tcW w:w="1541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1.242,48</w:t>
            </w:r>
          </w:p>
        </w:tc>
      </w:tr>
      <w:tr>
        <w:trPr>
          <w:trHeight w:val="285" w:hRule="atLeast"/>
        </w:trPr>
        <w:tc>
          <w:tcPr>
            <w:tcW w:w="6036" w:type="dxa"/>
          </w:tcPr>
          <w:p>
            <w:pPr>
              <w:pStyle w:val="TableParagraph"/>
              <w:spacing w:before="52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Mês</w:t>
            </w:r>
          </w:p>
        </w:tc>
        <w:tc>
          <w:tcPr>
            <w:tcW w:w="1788" w:type="dxa"/>
          </w:tcPr>
          <w:p>
            <w:pPr>
              <w:pStyle w:val="TableParagraph"/>
              <w:spacing w:before="52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5693</w:t>
            </w:r>
          </w:p>
        </w:tc>
        <w:tc>
          <w:tcPr>
            <w:tcW w:w="1541" w:type="dxa"/>
          </w:tcPr>
          <w:p>
            <w:pPr>
              <w:pStyle w:val="TableParagraph"/>
              <w:spacing w:before="52"/>
              <w:ind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4.063.121,68</w:t>
            </w:r>
          </w:p>
        </w:tc>
        <w:tc>
          <w:tcPr>
            <w:tcW w:w="1539" w:type="dxa"/>
          </w:tcPr>
          <w:p>
            <w:pPr>
              <w:pStyle w:val="TableParagraph"/>
              <w:spacing w:before="52"/>
              <w:ind w:righ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2.107.630,86</w:t>
            </w:r>
          </w:p>
        </w:tc>
        <w:tc>
          <w:tcPr>
            <w:tcW w:w="1541" w:type="dxa"/>
          </w:tcPr>
          <w:p>
            <w:pPr>
              <w:pStyle w:val="TableParagraph"/>
              <w:spacing w:before="52"/>
              <w:ind w:righ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15.678.657,89</w:t>
            </w:r>
          </w:p>
        </w:tc>
      </w:tr>
    </w:tbl>
    <w:p>
      <w:pPr>
        <w:pStyle w:val="BodyText"/>
        <w:spacing w:line="273" w:lineRule="auto" w:before="119"/>
        <w:ind w:left="171" w:right="9419"/>
      </w:pP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inativos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2450</w:t>
      </w:r>
      <w:r>
        <w:rPr>
          <w:rFonts w:ascii="Times New Roman" w:hAnsi="Times New Roman"/>
          <w:b w:val="0"/>
        </w:rPr>
        <w:t> </w:t>
      </w: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pensionistas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674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0"/>
      </w:pPr>
    </w:p>
    <w:p>
      <w:pPr>
        <w:spacing w:before="1"/>
        <w:ind w:left="171" w:right="0" w:firstLine="0"/>
        <w:jc w:val="left"/>
        <w:rPr>
          <w:b/>
          <w:sz w:val="15"/>
        </w:rPr>
      </w:pPr>
      <w:r>
        <w:rPr>
          <w:b/>
          <w:sz w:val="15"/>
        </w:rPr>
        <w:t>Atualizada</w:t>
      </w:r>
      <w:r>
        <w:rPr>
          <w:rFonts w:ascii="Times New Roman"/>
          <w:spacing w:val="-1"/>
          <w:sz w:val="15"/>
        </w:rPr>
        <w:t> </w:t>
      </w:r>
      <w:r>
        <w:rPr>
          <w:b/>
          <w:sz w:val="15"/>
        </w:rPr>
        <w:t>em:</w:t>
      </w:r>
      <w:r>
        <w:rPr>
          <w:rFonts w:ascii="Times New Roman"/>
          <w:sz w:val="15"/>
        </w:rPr>
        <w:t> </w:t>
      </w:r>
      <w:r>
        <w:rPr>
          <w:b/>
          <w:sz w:val="15"/>
        </w:rPr>
        <w:t>22-09-</w:t>
      </w:r>
      <w:r>
        <w:rPr>
          <w:b/>
          <w:spacing w:val="-4"/>
          <w:sz w:val="15"/>
        </w:rPr>
        <w:t>2020</w:t>
      </w:r>
    </w:p>
    <w:sectPr>
      <w:type w:val="continuous"/>
      <w:pgSz w:w="16840" w:h="11900" w:orient="landscape"/>
      <w:pgMar w:top="420" w:bottom="280" w:left="1700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785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contribuições-Agosto-2020 - Financeiro</dc:title>
  <dcterms:created xsi:type="dcterms:W3CDTF">2025-07-10T14:02:53Z</dcterms:created>
  <dcterms:modified xsi:type="dcterms:W3CDTF">2025-07-10T14:02:53Z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