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47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78145" cy="3048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14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99"/>
        <w:rPr>
          <w:rFonts w:ascii="Times New Roman"/>
          <w:b w:val="0"/>
          <w:sz w:val="21"/>
        </w:rPr>
      </w:pPr>
    </w:p>
    <w:p>
      <w:pPr>
        <w:pStyle w:val="Title"/>
      </w:pPr>
      <w:r>
        <w:rPr/>
        <w:t>RECEITAS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CONTRIBUIÇÕES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SETEMBRO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4"/>
        </w:rPr>
        <w:t>2017</w:t>
      </w:r>
    </w:p>
    <w:p>
      <w:pPr>
        <w:pStyle w:val="BodyText"/>
        <w:spacing w:before="9" w:after="1"/>
        <w:rPr>
          <w:sz w:val="13"/>
        </w:rPr>
      </w:pP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1"/>
        <w:gridCol w:w="1558"/>
        <w:gridCol w:w="1538"/>
        <w:gridCol w:w="1542"/>
        <w:gridCol w:w="1556"/>
      </w:tblGrid>
      <w:tr>
        <w:trPr>
          <w:trHeight w:val="245" w:hRule="atLeast"/>
        </w:trPr>
        <w:tc>
          <w:tcPr>
            <w:tcW w:w="52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Servidores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8"/>
              <w:ind w:left="1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8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8"/>
              <w:ind w:left="3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576.226,64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288.113,32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864.339,96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37.905,67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18.952,85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56.858,52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3768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2.619.661,91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1.310.279,37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3.929.941,28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1815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1.307.031,17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653.670,19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1.960.701,36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COMDEP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(com atualizações por</w:t>
            </w:r>
            <w:r>
              <w:rPr>
                <w:b/>
                <w:spacing w:val="-2"/>
                <w:sz w:val="18"/>
              </w:rPr>
              <w:t> atraso)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3.478,88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1.739,77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5.218,65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dos deputados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– Robson </w:t>
            </w:r>
            <w:r>
              <w:rPr>
                <w:b/>
                <w:spacing w:val="-2"/>
                <w:sz w:val="18"/>
              </w:rPr>
              <w:t>Cardinelli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326,40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163,20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489,60</w:t>
            </w:r>
          </w:p>
        </w:tc>
      </w:tr>
      <w:tr>
        <w:trPr>
          <w:trHeight w:val="243" w:hRule="atLeast"/>
        </w:trPr>
        <w:tc>
          <w:tcPr>
            <w:tcW w:w="520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Casimiro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508,74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254,37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763,11</w:t>
            </w:r>
          </w:p>
        </w:tc>
      </w:tr>
      <w:tr>
        <w:trPr>
          <w:trHeight w:val="243" w:hRule="atLeast"/>
        </w:trPr>
        <w:tc>
          <w:tcPr>
            <w:tcW w:w="520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P.M.Duque de Caxias – Catia Cilene de </w:t>
            </w:r>
            <w:r>
              <w:rPr>
                <w:b/>
                <w:spacing w:val="-2"/>
                <w:sz w:val="18"/>
              </w:rPr>
              <w:t>Oliveira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764,76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382,38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1.147,14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Federal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1.260,18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630,09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1.890,27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MPT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– Bianca </w:t>
            </w:r>
            <w:r>
              <w:rPr>
                <w:b/>
                <w:spacing w:val="-2"/>
                <w:sz w:val="18"/>
              </w:rPr>
              <w:t>Wilbert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327,77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163,89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491,66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35.378,97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17.689,45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53.068,42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53.922,33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53.922,33</w:t>
            </w:r>
          </w:p>
        </w:tc>
      </w:tr>
      <w:tr>
        <w:trPr>
          <w:trHeight w:val="231" w:hRule="atLeast"/>
        </w:trPr>
        <w:tc>
          <w:tcPr>
            <w:tcW w:w="5201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14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14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14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14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8.335,10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7" w:lineRule="exact" w:before="14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8.335,10</w:t>
            </w:r>
          </w:p>
        </w:tc>
      </w:tr>
      <w:tr>
        <w:trPr>
          <w:trHeight w:val="235" w:hRule="atLeast"/>
        </w:trPr>
        <w:tc>
          <w:tcPr>
            <w:tcW w:w="5201" w:type="dxa"/>
            <w:tcBorders>
              <w:top w:val="single" w:sz="12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6475</w:t>
            </w:r>
          </w:p>
        </w:tc>
        <w:tc>
          <w:tcPr>
            <w:tcW w:w="153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4.582.871,09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2.292.254,38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6.875.125,47</w:t>
            </w:r>
          </w:p>
        </w:tc>
      </w:tr>
      <w:tr>
        <w:trPr>
          <w:trHeight w:val="243" w:hRule="atLeast"/>
        </w:trPr>
        <w:tc>
          <w:tcPr>
            <w:tcW w:w="520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53.922,33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53.922,33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8.335,10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8.335,10</w:t>
            </w:r>
          </w:p>
        </w:tc>
      </w:tr>
      <w:tr>
        <w:trPr>
          <w:trHeight w:val="239" w:hRule="atLeast"/>
        </w:trPr>
        <w:tc>
          <w:tcPr>
            <w:tcW w:w="1139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251.676,13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Atualizações sobre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288.305,80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3.903,23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COMPREV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276.436,52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14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1.643.226,08</w:t>
            </w:r>
          </w:p>
        </w:tc>
      </w:tr>
      <w:tr>
        <w:trPr>
          <w:trHeight w:val="241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P.M.Belford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Roxo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– Maio/2017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 </w:t>
            </w:r>
            <w:r>
              <w:rPr>
                <w:b/>
                <w:spacing w:val="-2"/>
                <w:sz w:val="18"/>
              </w:rPr>
              <w:t>Anderson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P.M.Belford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Roxo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 Junho/2017 – </w:t>
            </w:r>
            <w:r>
              <w:rPr>
                <w:b/>
                <w:spacing w:val="-2"/>
                <w:sz w:val="18"/>
              </w:rPr>
              <w:t>Anderson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P.M.Belford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Roxo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 Julho/2017 – </w:t>
            </w:r>
            <w:r>
              <w:rPr>
                <w:b/>
                <w:spacing w:val="-2"/>
                <w:sz w:val="18"/>
              </w:rPr>
              <w:t>Anderson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P.M.D.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Caxias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–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Março/17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–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Catia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Cilene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(principal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+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804,99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402,50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1.207,49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Custos </w:t>
            </w:r>
            <w:r>
              <w:rPr>
                <w:b/>
                <w:spacing w:val="-2"/>
                <w:sz w:val="18"/>
              </w:rPr>
              <w:t>operacionais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2.085,61</w:t>
            </w:r>
          </w:p>
        </w:tc>
      </w:tr>
      <w:tr>
        <w:trPr>
          <w:trHeight w:val="239" w:hRule="atLeast"/>
        </w:trPr>
        <w:tc>
          <w:tcPr>
            <w:tcW w:w="5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Aluguel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Salas 203/205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para o </w:t>
            </w:r>
            <w:r>
              <w:rPr>
                <w:b/>
                <w:spacing w:val="-2"/>
                <w:sz w:val="18"/>
              </w:rPr>
              <w:t>Fasse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</w:tr>
      <w:tr>
        <w:trPr>
          <w:trHeight w:val="281" w:hRule="atLeast"/>
        </w:trPr>
        <w:tc>
          <w:tcPr>
            <w:tcW w:w="520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5"/>
                <w:sz w:val="21"/>
              </w:rPr>
              <w:t> Mês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6768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4.583.676,08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2.355.422,42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9.405.531,87</w:t>
            </w:r>
          </w:p>
        </w:tc>
      </w:tr>
    </w:tbl>
    <w:p>
      <w:pPr>
        <w:pStyle w:val="BodyText"/>
        <w:spacing w:line="273" w:lineRule="auto" w:before="201"/>
        <w:ind w:left="171" w:right="9389"/>
      </w:pPr>
      <w:r>
        <w:rPr/>
        <w:t>Total de inativos na folha – 2239 Total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683</w:t>
      </w:r>
    </w:p>
    <w:p>
      <w:pPr>
        <w:pStyle w:val="BodyText"/>
        <w:spacing w:before="3"/>
      </w:pPr>
    </w:p>
    <w:p>
      <w:pPr>
        <w:pStyle w:val="BodyText"/>
        <w:ind w:left="171"/>
      </w:pPr>
      <w:r>
        <w:rPr/>
        <w:t>Atualizada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03-01-</w:t>
      </w:r>
      <w:r>
        <w:rPr>
          <w:spacing w:val="-4"/>
        </w:rPr>
        <w:t>2018</w:t>
      </w:r>
    </w:p>
    <w:sectPr>
      <w:type w:val="continuous"/>
      <w:pgSz w:w="16840" w:h="11900" w:orient="landscape"/>
      <w:pgMar w:top="70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85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Setembro-2017 (corrigido vr. aporte)</dc:title>
  <dcterms:created xsi:type="dcterms:W3CDTF">2025-07-07T17:39:44Z</dcterms:created>
  <dcterms:modified xsi:type="dcterms:W3CDTF">2025-07-07T17:39:44Z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