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02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12576" cy="2849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76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95"/>
        <w:rPr>
          <w:rFonts w:ascii="Times New Roman"/>
          <w:b w:val="0"/>
          <w:sz w:val="19"/>
        </w:rPr>
      </w:pPr>
    </w:p>
    <w:p>
      <w:pPr>
        <w:pStyle w:val="Title"/>
      </w:pPr>
      <w:r>
        <w:rPr/>
        <w:t>RECEITAS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CONTRIBUIÇÕES</w:t>
      </w:r>
      <w:r>
        <w:rPr>
          <w:spacing w:val="20"/>
        </w:rPr>
        <w:t> </w:t>
      </w:r>
      <w:r>
        <w:rPr/>
        <w:t>-</w:t>
      </w:r>
      <w:r>
        <w:rPr>
          <w:spacing w:val="18"/>
        </w:rPr>
        <w:t> </w:t>
      </w:r>
      <w:r>
        <w:rPr/>
        <w:t>SETEMBRO</w:t>
      </w:r>
      <w:r>
        <w:rPr>
          <w:spacing w:val="20"/>
        </w:rPr>
        <w:t> </w:t>
      </w:r>
      <w:r>
        <w:rPr/>
        <w:t>–</w:t>
      </w:r>
      <w:r>
        <w:rPr>
          <w:spacing w:val="20"/>
        </w:rPr>
        <w:t> </w:t>
      </w:r>
      <w:r>
        <w:rPr>
          <w:spacing w:val="-4"/>
        </w:rPr>
        <w:t>2018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3"/>
        <w:gridCol w:w="1437"/>
        <w:gridCol w:w="1437"/>
        <w:gridCol w:w="1438"/>
        <w:gridCol w:w="1435"/>
      </w:tblGrid>
      <w:tr>
        <w:trPr>
          <w:trHeight w:val="228" w:hRule="atLeast"/>
        </w:trPr>
        <w:tc>
          <w:tcPr>
            <w:tcW w:w="58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5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5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5"/>
              <w:ind w:left="170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5"/>
              <w:ind w:right="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5"/>
              <w:ind w:left="326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771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577.248,40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288.624,24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865.872,64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40.218,78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20.109,42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60.328,20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3578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2.159.393,73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1.079.697,37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3.239.091,10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1735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1.256.236,54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628.118,27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1.884.354,81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3.560,14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1.780,09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5.340,23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deputados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Robson</w:t>
            </w:r>
            <w:r>
              <w:rPr>
                <w:b/>
                <w:spacing w:val="-2"/>
                <w:w w:val="105"/>
                <w:sz w:val="16"/>
              </w:rPr>
              <w:t> Cardinelli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326,40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163,20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489,60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Abreu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651,62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325,81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977,43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P.M.Duque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Catia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Cilene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Oliveira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794,18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397,09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1.191,27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P.M.D.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Catia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Cilene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Oliveira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(Julho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Agosto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com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1.670,49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835,25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2.505,74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Justiça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Federal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1.260,18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630,09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1.890,27</w:t>
            </w:r>
          </w:p>
        </w:tc>
      </w:tr>
      <w:tr>
        <w:trPr>
          <w:trHeight w:val="226" w:hRule="atLeast"/>
        </w:trPr>
        <w:tc>
          <w:tcPr>
            <w:tcW w:w="581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431,00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646,50</w:t>
            </w:r>
          </w:p>
        </w:tc>
      </w:tr>
      <w:tr>
        <w:trPr>
          <w:trHeight w:val="227" w:hRule="atLeast"/>
        </w:trPr>
        <w:tc>
          <w:tcPr>
            <w:tcW w:w="581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MPT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Bianca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Wilbert</w:t>
            </w:r>
            <w:r>
              <w:rPr>
                <w:b/>
                <w:spacing w:val="64"/>
                <w:w w:val="150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(Agosto/18)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340,38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170,19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510,57</w:t>
            </w:r>
          </w:p>
        </w:tc>
      </w:tr>
      <w:tr>
        <w:trPr>
          <w:trHeight w:val="227" w:hRule="atLeast"/>
        </w:trPr>
        <w:tc>
          <w:tcPr>
            <w:tcW w:w="581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39.039,40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19.519,68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58.559,08</w:t>
            </w:r>
          </w:p>
        </w:tc>
      </w:tr>
      <w:tr>
        <w:trPr>
          <w:trHeight w:val="227" w:hRule="atLeast"/>
        </w:trPr>
        <w:tc>
          <w:tcPr>
            <w:tcW w:w="581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64.388,19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64.388,19</w:t>
            </w:r>
          </w:p>
        </w:tc>
      </w:tr>
      <w:tr>
        <w:trPr>
          <w:trHeight w:val="217" w:hRule="atLeast"/>
        </w:trPr>
        <w:tc>
          <w:tcPr>
            <w:tcW w:w="5813" w:type="dxa"/>
            <w:tcBorders>
              <w:top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22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 w:before="22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2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9.814,07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22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9.814,07</w:t>
            </w:r>
          </w:p>
        </w:tc>
      </w:tr>
      <w:tr>
        <w:trPr>
          <w:trHeight w:val="217" w:hRule="atLeast"/>
        </w:trPr>
        <w:tc>
          <w:tcPr>
            <w:tcW w:w="5813" w:type="dxa"/>
            <w:tcBorders>
              <w:top w:val="single" w:sz="12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6170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4.081.171,24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2.040.586,20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6.121.757,44</w:t>
            </w:r>
          </w:p>
        </w:tc>
      </w:tr>
      <w:tr>
        <w:trPr>
          <w:trHeight w:val="227" w:hRule="atLeast"/>
        </w:trPr>
        <w:tc>
          <w:tcPr>
            <w:tcW w:w="581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64.388,19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64.388,19</w:t>
            </w:r>
          </w:p>
        </w:tc>
      </w:tr>
      <w:tr>
        <w:trPr>
          <w:trHeight w:val="227" w:hRule="atLeast"/>
        </w:trPr>
        <w:tc>
          <w:tcPr>
            <w:tcW w:w="581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9.814,07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9.814,07</w:t>
            </w:r>
          </w:p>
        </w:tc>
      </w:tr>
      <w:tr>
        <w:trPr>
          <w:trHeight w:val="226" w:hRule="atLeast"/>
        </w:trPr>
        <w:tc>
          <w:tcPr>
            <w:tcW w:w="11560" w:type="dxa"/>
            <w:gridSpan w:val="5"/>
            <w:tcBorders>
              <w:top w:val="single" w:sz="4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left="7" w:right="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144.537,68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Atualizações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sobre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109.970,02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5.507,08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COMPREV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279.150,19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3.489.492,49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Aluguel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casarão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8.200,00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8.200,00</w:t>
            </w:r>
          </w:p>
        </w:tc>
      </w:tr>
      <w:tr>
        <w:trPr>
          <w:trHeight w:val="222" w:hRule="atLeast"/>
        </w:trPr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Custos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operacionais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3.831,46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3.831,46</w:t>
            </w:r>
          </w:p>
        </w:tc>
      </w:tr>
      <w:tr>
        <w:trPr>
          <w:trHeight w:val="259" w:hRule="atLeast"/>
        </w:trPr>
        <w:tc>
          <w:tcPr>
            <w:tcW w:w="581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7"/>
              <w:ind w:left="28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left="4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6513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7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4.081.171,24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7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2.126.819,92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0" w:lineRule="auto" w:before="17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10.236.648,62</w:t>
            </w:r>
          </w:p>
        </w:tc>
      </w:tr>
    </w:tbl>
    <w:p>
      <w:pPr>
        <w:pStyle w:val="BodyText"/>
        <w:spacing w:line="288" w:lineRule="auto" w:before="202"/>
        <w:ind w:left="121" w:right="9651"/>
      </w:pPr>
      <w:r>
        <w:rPr>
          <w:w w:val="105"/>
        </w:rPr>
        <w:t>Total de inativos na folha – 2450 Total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7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676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spacing w:before="1"/>
        <w:ind w:left="121"/>
      </w:pPr>
      <w:r>
        <w:rPr>
          <w:w w:val="105"/>
        </w:rPr>
        <w:t>Atualizada</w:t>
      </w:r>
      <w:r>
        <w:rPr>
          <w:spacing w:val="-6"/>
          <w:w w:val="105"/>
        </w:rPr>
        <w:t> </w:t>
      </w:r>
      <w:r>
        <w:rPr>
          <w:w w:val="105"/>
        </w:rPr>
        <w:t>em:</w:t>
      </w:r>
      <w:r>
        <w:rPr>
          <w:spacing w:val="-7"/>
          <w:w w:val="105"/>
        </w:rPr>
        <w:t> </w:t>
      </w:r>
      <w:r>
        <w:rPr>
          <w:w w:val="105"/>
        </w:rPr>
        <w:t>01-11-</w:t>
      </w:r>
      <w:r>
        <w:rPr>
          <w:spacing w:val="-4"/>
          <w:w w:val="105"/>
        </w:rPr>
        <w:t>2018</w:t>
      </w:r>
    </w:p>
    <w:sectPr>
      <w:type w:val="continuous"/>
      <w:pgSz w:w="16840" w:h="11900" w:orient="landscape"/>
      <w:pgMar w:top="70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667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184" w:lineRule="exact"/>
      <w:ind w:right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Receitas_de_contribuições- Setembro-2018</dc:title>
  <dcterms:created xsi:type="dcterms:W3CDTF">2025-07-07T17:07:32Z</dcterms:created>
  <dcterms:modified xsi:type="dcterms:W3CDTF">2025-07-07T17:07:32Z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