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3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93927" cy="2423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92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7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CONTRIBUIÇÕES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ABRIL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>
          <w:spacing w:val="-4"/>
        </w:rPr>
        <w:t>2017</w:t>
      </w: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482"/>
        <w:gridCol w:w="1688"/>
        <w:gridCol w:w="1588"/>
        <w:gridCol w:w="1731"/>
      </w:tblGrid>
      <w:tr>
        <w:trPr>
          <w:trHeight w:val="242" w:hRule="atLeast"/>
        </w:trPr>
        <w:tc>
          <w:tcPr>
            <w:tcW w:w="46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ind w:right="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ind w:left="44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42.406,69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21.203,37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63.610,06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4.159,01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2.079,50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6.238,51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Cultura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33.878,44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16.939,25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50.817,69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3879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2.673.441,99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1.336.722,18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4.010.164,17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735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522.638,21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261.927,53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784.565,74</w:t>
            </w:r>
          </w:p>
        </w:tc>
      </w:tr>
      <w:tr>
        <w:trPr>
          <w:trHeight w:val="251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Secretaria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Saúde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1806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1.255.709,88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627.854,94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1.883.564,82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Casimiro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Abreu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508,74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254,37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763,11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Justiça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Federal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1.260,18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630,09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1.890,27</w:t>
            </w:r>
          </w:p>
        </w:tc>
      </w:tr>
      <w:tr>
        <w:trPr>
          <w:trHeight w:val="251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TJ/RJ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35.881,20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17.940,58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53.821,78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229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51.103,51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51.103,51</w:t>
            </w:r>
          </w:p>
        </w:tc>
      </w:tr>
      <w:tr>
        <w:trPr>
          <w:trHeight w:val="242" w:hRule="atLeast"/>
        </w:trPr>
        <w:tc>
          <w:tcPr>
            <w:tcW w:w="462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9.736,35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9.736,35</w:t>
            </w:r>
          </w:p>
        </w:tc>
      </w:tr>
      <w:tr>
        <w:trPr>
          <w:trHeight w:val="241" w:hRule="atLeast"/>
        </w:trPr>
        <w:tc>
          <w:tcPr>
            <w:tcW w:w="462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8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6579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4.569.884,34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2.285.767,31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6.855.651,65</w:t>
            </w:r>
          </w:p>
        </w:tc>
      </w:tr>
      <w:tr>
        <w:trPr>
          <w:trHeight w:val="23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229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1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51.103,51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51.103,51</w:t>
            </w:r>
          </w:p>
        </w:tc>
      </w:tr>
      <w:tr>
        <w:trPr>
          <w:trHeight w:val="23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9.736,35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9.736,35</w:t>
            </w:r>
          </w:p>
        </w:tc>
      </w:tr>
      <w:tr>
        <w:trPr>
          <w:trHeight w:val="229" w:hRule="atLeast"/>
        </w:trPr>
        <w:tc>
          <w:tcPr>
            <w:tcW w:w="1111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OUTRAS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293.430,66</w:t>
            </w:r>
          </w:p>
        </w:tc>
      </w:tr>
      <w:tr>
        <w:trPr>
          <w:trHeight w:val="251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Atualizações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sobre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409.374,48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7.499,00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(Nov/16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Mar/17)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1.727.920,65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Atualiz.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S/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atrasados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52.233,55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Abr/2017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324.686,92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Custos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operacionais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1.968,90</w:t>
            </w:r>
          </w:p>
        </w:tc>
      </w:tr>
      <w:tr>
        <w:trPr>
          <w:trHeight w:val="250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Alugueis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800,00</w:t>
            </w:r>
          </w:p>
        </w:tc>
      </w:tr>
      <w:tr>
        <w:trPr>
          <w:trHeight w:val="248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1.403.077,84</w:t>
            </w:r>
          </w:p>
        </w:tc>
      </w:tr>
      <w:tr>
        <w:trPr>
          <w:trHeight w:val="251" w:hRule="atLeast"/>
        </w:trPr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156.335,12</w:t>
            </w:r>
          </w:p>
        </w:tc>
      </w:tr>
      <w:tr>
        <w:trPr>
          <w:trHeight w:val="255" w:hRule="atLeast"/>
        </w:trPr>
        <w:tc>
          <w:tcPr>
            <w:tcW w:w="4626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350.000,00</w:t>
            </w:r>
          </w:p>
        </w:tc>
      </w:tr>
      <w:tr>
        <w:trPr>
          <w:trHeight w:val="274" w:hRule="atLeast"/>
        </w:trPr>
        <w:tc>
          <w:tcPr>
            <w:tcW w:w="4626" w:type="dxa"/>
            <w:tcBorders>
              <w:top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left="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left="28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6855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4.569.884,34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2.346.607,17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6" w:space="0" w:color="000000"/>
            </w:tcBorders>
          </w:tcPr>
          <w:p>
            <w:pPr>
              <w:pStyle w:val="TableParagraph"/>
              <w:spacing w:line="249" w:lineRule="exact" w:before="4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11.643.818,63</w:t>
            </w:r>
          </w:p>
        </w:tc>
      </w:tr>
    </w:tbl>
    <w:p>
      <w:pPr>
        <w:pStyle w:val="BodyText"/>
        <w:spacing w:line="309" w:lineRule="auto" w:before="137"/>
        <w:ind w:left="117" w:right="9845"/>
      </w:pPr>
      <w:r>
        <w:rPr>
          <w:w w:val="105"/>
        </w:rPr>
        <w:t>Total de inativos na folha = 2161 Total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pensionistas</w:t>
      </w:r>
      <w:r>
        <w:rPr>
          <w:spacing w:val="-11"/>
          <w:w w:val="105"/>
        </w:rPr>
        <w:t> </w:t>
      </w:r>
      <w:r>
        <w:rPr>
          <w:w w:val="105"/>
        </w:rPr>
        <w:t>na</w:t>
      </w:r>
      <w:r>
        <w:rPr>
          <w:spacing w:val="-11"/>
          <w:w w:val="105"/>
        </w:rPr>
        <w:t> </w:t>
      </w:r>
      <w:r>
        <w:rPr>
          <w:w w:val="105"/>
        </w:rPr>
        <w:t>folha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10"/>
          <w:w w:val="105"/>
        </w:rPr>
        <w:t> </w:t>
      </w:r>
      <w:r>
        <w:rPr>
          <w:w w:val="105"/>
        </w:rPr>
        <w:t>685</w:t>
      </w:r>
    </w:p>
    <w:p>
      <w:pPr>
        <w:pStyle w:val="BodyText"/>
        <w:spacing w:before="14"/>
      </w:pPr>
    </w:p>
    <w:p>
      <w:pPr>
        <w:spacing w:before="1"/>
        <w:ind w:left="117" w:right="0" w:firstLine="0"/>
        <w:jc w:val="left"/>
        <w:rPr>
          <w:b/>
          <w:sz w:val="15"/>
        </w:rPr>
      </w:pPr>
      <w:r>
        <w:rPr>
          <w:b/>
          <w:spacing w:val="-2"/>
          <w:w w:val="105"/>
          <w:sz w:val="15"/>
        </w:rPr>
        <w:t>Atualizada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em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02-06-</w:t>
      </w:r>
      <w:r>
        <w:rPr>
          <w:b/>
          <w:spacing w:val="-4"/>
          <w:w w:val="105"/>
          <w:sz w:val="15"/>
        </w:rPr>
        <w:t>2017</w:t>
      </w:r>
    </w:p>
    <w:sectPr>
      <w:type w:val="continuous"/>
      <w:pgSz w:w="16840" w:h="11900" w:orient="landscape"/>
      <w:pgMar w:top="1240" w:bottom="280" w:left="1133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98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contribuies - Abril-2017</dc:title>
  <dcterms:created xsi:type="dcterms:W3CDTF">2025-07-07T17:14:40Z</dcterms:created>
  <dcterms:modified xsi:type="dcterms:W3CDTF">2025-07-07T17:14:40Z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