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2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11406" cy="46710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406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0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DEZEMBRO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2012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6" w:right="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Cota</w:t>
            </w:r>
            <w:r>
              <w:rPr>
                <w:rFonts w:ascii="Arial"/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782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456.717,99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223.247,59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679.965,58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Câmara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22.907,06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11.453,53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34.360,59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3060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1.867.311,08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930.989,94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2.798.301,02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2153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909.535,75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454.768,07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1.364.303,82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2.271,80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1.135,91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3.407,71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CPTRANS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1.031,30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515,65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1.546,95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Fundação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12.077,36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6.038,68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18.116,04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Casimiro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878,42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439,21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1.317,63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4"/>
                <w:sz w:val="19"/>
              </w:rPr>
              <w:t>Areal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242,28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121,14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363,42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Justiça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722,39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361,19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1.083,58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JUCERJA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273,87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136,94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410,81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379,75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ALESP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427,20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213,60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640,80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DACPREV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305,47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152,74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458,21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INPAS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27.079,82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13.539,89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40.619,71</w:t>
            </w:r>
          </w:p>
        </w:tc>
      </w:tr>
      <w:tr>
        <w:trPr>
          <w:trHeight w:val="217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1693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33.353,57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33.353,57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**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INPAS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667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9.292,72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sz w:val="19"/>
              </w:rPr>
            </w:pPr>
            <w:r>
              <w:rPr>
                <w:spacing w:val="-2"/>
                <w:sz w:val="19"/>
              </w:rPr>
              <w:t>9.292,72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6142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3.301.781,79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1.643.493,83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4.945.275,62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1693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33.353,57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33.353,57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667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9.292,72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9.292,72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8" w:lineRule="exact"/>
              <w:ind w:left="4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OUTRAS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151.028,49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Atualizações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sobre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139.767,16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Rendimentos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74.541,41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330.868,52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Custos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1.205,58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Contribuições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outras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competências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23.364,20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36.650,82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60.015,02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3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Atualizações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(outras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competências)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46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righ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81.481,70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6" w:righ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8502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3.325.145,99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1.722.790,94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5.826.829,79</w:t>
            </w:r>
          </w:p>
        </w:tc>
      </w:tr>
    </w:tbl>
    <w:p>
      <w:pPr>
        <w:pStyle w:val="BodyText"/>
        <w:spacing w:before="214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222</w:t>
      </w:r>
    </w:p>
    <w:p>
      <w:pPr>
        <w:pStyle w:val="BodyText"/>
        <w:spacing w:before="27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48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77"/>
      </w:pPr>
    </w:p>
    <w:p>
      <w:pPr>
        <w:pStyle w:val="BodyText"/>
        <w:ind w:left="179"/>
      </w:pPr>
      <w:r>
        <w:rPr/>
        <w:t>Valores</w:t>
      </w:r>
      <w:r>
        <w:rPr>
          <w:spacing w:val="-9"/>
        </w:rPr>
        <w:t> </w:t>
      </w:r>
      <w:r>
        <w:rPr/>
        <w:t>repassados</w:t>
      </w:r>
      <w:r>
        <w:rPr>
          <w:spacing w:val="-9"/>
        </w:rPr>
        <w:t> </w:t>
      </w:r>
      <w:r>
        <w:rPr/>
        <w:t>até</w:t>
      </w:r>
      <w:r>
        <w:rPr>
          <w:spacing w:val="-8"/>
        </w:rPr>
        <w:t> </w:t>
      </w:r>
      <w:r>
        <w:rPr>
          <w:spacing w:val="-2"/>
        </w:rPr>
        <w:t>25/02/2013.</w:t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6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- 12-2012</dc:title>
  <dcterms:created xsi:type="dcterms:W3CDTF">2025-07-08T14:08:35Z</dcterms:created>
  <dcterms:modified xsi:type="dcterms:W3CDTF">2025-07-08T14:08:35Z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