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290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2"/>
        </w:rPr>
        <w:t> </w:t>
      </w:r>
      <w:r>
        <w:rPr/>
        <w:t>DE</w:t>
      </w:r>
      <w:r>
        <w:rPr>
          <w:rFonts w:ascii="Times New Roman" w:hAnsi="Times New Roman"/>
          <w:b w:val="0"/>
          <w:spacing w:val="2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2"/>
        </w:rPr>
        <w:t> </w:t>
      </w:r>
      <w:r>
        <w:rPr/>
        <w:t>-</w:t>
      </w:r>
      <w:r>
        <w:rPr>
          <w:rFonts w:ascii="Times New Roman" w:hAnsi="Times New Roman"/>
          <w:b w:val="0"/>
          <w:spacing w:val="1"/>
        </w:rPr>
        <w:t> </w:t>
      </w:r>
      <w:r>
        <w:rPr/>
        <w:t>DEZEMBRO-</w:t>
      </w:r>
      <w:r>
        <w:rPr>
          <w:rFonts w:ascii="Times New Roman" w:hAnsi="Times New Roman"/>
          <w:b w:val="0"/>
          <w:spacing w:val="2"/>
        </w:rPr>
        <w:t> </w:t>
      </w:r>
      <w:r>
        <w:rPr>
          <w:spacing w:val="-4"/>
        </w:rPr>
        <w:t>2021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"/>
        </w:rPr>
        <w:t> </w:t>
      </w:r>
      <w:r>
        <w:rPr>
          <w:spacing w:val="-2"/>
        </w:rPr>
        <w:t>Financeiro</w:t>
      </w:r>
    </w:p>
    <w:p>
      <w:pPr>
        <w:pStyle w:val="BodyText"/>
        <w:spacing w:before="78"/>
        <w:rPr>
          <w:sz w:val="20"/>
        </w:rPr>
      </w:pPr>
    </w:p>
    <w:tbl>
      <w:tblPr>
        <w:tblW w:w="0" w:type="auto"/>
        <w:jc w:val="left"/>
        <w:tblInd w:w="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0"/>
        <w:gridCol w:w="1707"/>
        <w:gridCol w:w="1789"/>
        <w:gridCol w:w="1542"/>
        <w:gridCol w:w="1624"/>
      </w:tblGrid>
      <w:tr>
        <w:trPr>
          <w:trHeight w:val="225" w:hRule="atLeast"/>
        </w:trPr>
        <w:tc>
          <w:tcPr>
            <w:tcW w:w="5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04" w:lineRule="exact" w:before="0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04" w:lineRule="exact" w:before="0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04" w:lineRule="exact" w:before="0"/>
              <w:ind w:left="3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04" w:lineRule="exact" w:before="0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04" w:lineRule="exact" w:before="0"/>
              <w:ind w:left="3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39" w:hRule="atLeast"/>
        </w:trPr>
        <w:tc>
          <w:tcPr>
            <w:tcW w:w="5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683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560.743,04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280.371,52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841.114,56</w:t>
            </w:r>
          </w:p>
        </w:tc>
      </w:tr>
      <w:tr>
        <w:trPr>
          <w:trHeight w:val="241" w:hRule="atLeast"/>
        </w:trPr>
        <w:tc>
          <w:tcPr>
            <w:tcW w:w="5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49.004,06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24.502,03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73.506,09</w:t>
            </w:r>
          </w:p>
        </w:tc>
      </w:tr>
      <w:tr>
        <w:trPr>
          <w:trHeight w:val="239" w:hRule="atLeast"/>
        </w:trPr>
        <w:tc>
          <w:tcPr>
            <w:tcW w:w="5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2877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2.074.633,16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1.037.316,58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3.111.949,74</w:t>
            </w:r>
          </w:p>
        </w:tc>
      </w:tr>
      <w:tr>
        <w:trPr>
          <w:trHeight w:val="239" w:hRule="atLeast"/>
        </w:trPr>
        <w:tc>
          <w:tcPr>
            <w:tcW w:w="5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Fundação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1344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884.609,66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442.304,83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1.326.914,49</w:t>
            </w:r>
          </w:p>
        </w:tc>
      </w:tr>
      <w:tr>
        <w:trPr>
          <w:trHeight w:val="239" w:hRule="atLeast"/>
        </w:trPr>
        <w:tc>
          <w:tcPr>
            <w:tcW w:w="5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2.951,88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1.475,94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4.427,82</w:t>
            </w:r>
          </w:p>
        </w:tc>
      </w:tr>
      <w:tr>
        <w:trPr>
          <w:trHeight w:val="239" w:hRule="atLeast"/>
        </w:trPr>
        <w:tc>
          <w:tcPr>
            <w:tcW w:w="5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MPT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377,02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188,51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565,53</w:t>
            </w:r>
          </w:p>
        </w:tc>
      </w:tr>
      <w:tr>
        <w:trPr>
          <w:trHeight w:val="239" w:hRule="atLeast"/>
        </w:trPr>
        <w:tc>
          <w:tcPr>
            <w:tcW w:w="5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Vassouras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589,90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294,95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884,85</w:t>
            </w:r>
          </w:p>
        </w:tc>
      </w:tr>
      <w:tr>
        <w:trPr>
          <w:trHeight w:val="239" w:hRule="atLeast"/>
        </w:trPr>
        <w:tc>
          <w:tcPr>
            <w:tcW w:w="5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Paty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Alferes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360,46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180,23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540,69</w:t>
            </w:r>
          </w:p>
        </w:tc>
      </w:tr>
      <w:tr>
        <w:trPr>
          <w:trHeight w:val="239" w:hRule="atLeast"/>
        </w:trPr>
        <w:tc>
          <w:tcPr>
            <w:tcW w:w="541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Duque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Caxias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1.067,76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533,88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1.601,64</w:t>
            </w:r>
          </w:p>
        </w:tc>
      </w:tr>
      <w:tr>
        <w:trPr>
          <w:trHeight w:val="241" w:hRule="atLeast"/>
        </w:trPr>
        <w:tc>
          <w:tcPr>
            <w:tcW w:w="541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Contr.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Facultativa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conf.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Lei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7793/19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(principal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+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atualiz.)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938,03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469,03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1.407,06</w:t>
            </w:r>
          </w:p>
        </w:tc>
      </w:tr>
      <w:tr>
        <w:trPr>
          <w:trHeight w:val="239" w:hRule="atLeast"/>
        </w:trPr>
        <w:tc>
          <w:tcPr>
            <w:tcW w:w="5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39.752,70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19.876,35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59.629,05</w:t>
            </w:r>
          </w:p>
        </w:tc>
      </w:tr>
      <w:tr>
        <w:trPr>
          <w:trHeight w:val="239" w:hRule="atLeast"/>
        </w:trPr>
        <w:tc>
          <w:tcPr>
            <w:tcW w:w="5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115.269,65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115.269,65</w:t>
            </w:r>
          </w:p>
        </w:tc>
      </w:tr>
      <w:tr>
        <w:trPr>
          <w:trHeight w:val="231" w:hRule="atLeast"/>
        </w:trPr>
        <w:tc>
          <w:tcPr>
            <w:tcW w:w="5410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18.615,83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201" w:lineRule="exact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18.615,83</w:t>
            </w:r>
          </w:p>
        </w:tc>
      </w:tr>
      <w:tr>
        <w:trPr>
          <w:trHeight w:val="212" w:hRule="atLeast"/>
        </w:trPr>
        <w:tc>
          <w:tcPr>
            <w:tcW w:w="5410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0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0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4985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0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3.615.027,67</w:t>
            </w:r>
          </w:p>
        </w:tc>
        <w:tc>
          <w:tcPr>
            <w:tcW w:w="15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1.807.513,85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 w:before="0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5.422.541,52</w:t>
            </w:r>
          </w:p>
        </w:tc>
      </w:tr>
      <w:tr>
        <w:trPr>
          <w:trHeight w:val="222" w:hRule="atLeast"/>
        </w:trPr>
        <w:tc>
          <w:tcPr>
            <w:tcW w:w="5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0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0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323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0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115.269,65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0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115.269,65</w:t>
            </w:r>
          </w:p>
        </w:tc>
      </w:tr>
      <w:tr>
        <w:trPr>
          <w:trHeight w:val="220" w:hRule="atLeast"/>
        </w:trPr>
        <w:tc>
          <w:tcPr>
            <w:tcW w:w="5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0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0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0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18.615,83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0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18.615,83</w:t>
            </w:r>
          </w:p>
        </w:tc>
      </w:tr>
      <w:tr>
        <w:trPr>
          <w:trHeight w:val="220" w:hRule="atLeast"/>
        </w:trPr>
        <w:tc>
          <w:tcPr>
            <w:tcW w:w="12072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199" w:lineRule="exact" w:befor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39" w:hRule="atLeast"/>
        </w:trPr>
        <w:tc>
          <w:tcPr>
            <w:tcW w:w="5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12.875.517,46</w:t>
            </w:r>
          </w:p>
        </w:tc>
      </w:tr>
      <w:tr>
        <w:trPr>
          <w:trHeight w:val="241" w:hRule="atLeast"/>
        </w:trPr>
        <w:tc>
          <w:tcPr>
            <w:tcW w:w="5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3.977,69</w:t>
            </w:r>
          </w:p>
        </w:tc>
      </w:tr>
      <w:tr>
        <w:trPr>
          <w:trHeight w:val="239" w:hRule="atLeast"/>
        </w:trPr>
        <w:tc>
          <w:tcPr>
            <w:tcW w:w="5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3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Câmara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b/>
                <w:sz w:val="15"/>
              </w:rPr>
              <w:t>Municipal</w:t>
            </w:r>
            <w:r>
              <w:rPr>
                <w:rFonts w:ascii="Times New Roman" w:hAnsi="Times New Roman"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b/>
                <w:sz w:val="15"/>
              </w:rPr>
              <w:t>Petrópolis</w:t>
            </w:r>
            <w:r>
              <w:rPr>
                <w:rFonts w:ascii="Times New Roman" w:hAnsi="Times New Roman"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–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b/>
                <w:sz w:val="15"/>
              </w:rPr>
              <w:t>Leandro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b/>
                <w:sz w:val="15"/>
              </w:rPr>
              <w:t>Bortolozo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(Set.Out.Nov./2021)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7.751,94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3.875,97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11.627,91</w:t>
            </w:r>
          </w:p>
        </w:tc>
      </w:tr>
      <w:tr>
        <w:trPr>
          <w:trHeight w:val="239" w:hRule="atLeast"/>
        </w:trPr>
        <w:tc>
          <w:tcPr>
            <w:tcW w:w="5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Três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Rios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(Outubro/21)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1.035,80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517,90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1.553,70</w:t>
            </w:r>
          </w:p>
        </w:tc>
      </w:tr>
      <w:tr>
        <w:trPr>
          <w:trHeight w:val="239" w:hRule="atLeast"/>
        </w:trPr>
        <w:tc>
          <w:tcPr>
            <w:tcW w:w="5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Três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Rios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(A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classificar)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90,70</w:t>
            </w:r>
          </w:p>
        </w:tc>
      </w:tr>
      <w:tr>
        <w:trPr>
          <w:trHeight w:val="239" w:hRule="atLeast"/>
        </w:trPr>
        <w:tc>
          <w:tcPr>
            <w:tcW w:w="5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Três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Rios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(Novembro/21)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1.035,80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517,90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1.553,70</w:t>
            </w:r>
          </w:p>
        </w:tc>
      </w:tr>
      <w:tr>
        <w:trPr>
          <w:trHeight w:val="239" w:hRule="atLeast"/>
        </w:trPr>
        <w:tc>
          <w:tcPr>
            <w:tcW w:w="5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Verbas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trabalhistas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Altair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Pereira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Arruda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2.321,04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2.321,04</w:t>
            </w:r>
          </w:p>
        </w:tc>
      </w:tr>
      <w:tr>
        <w:trPr>
          <w:trHeight w:val="239" w:hRule="atLeast"/>
        </w:trPr>
        <w:tc>
          <w:tcPr>
            <w:tcW w:w="5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Paty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Alferes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(Dif.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6.2%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Out.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Nov.21)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45,75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22,87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68,62</w:t>
            </w:r>
          </w:p>
        </w:tc>
      </w:tr>
      <w:tr>
        <w:trPr>
          <w:trHeight w:val="270" w:hRule="atLeast"/>
        </w:trPr>
        <w:tc>
          <w:tcPr>
            <w:tcW w:w="541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rFonts w:ascii="Times New Roman" w:hAnsi="Times New Roman"/>
                <w:spacing w:val="3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Mês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" w:right="2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5352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right="1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3.627.218,00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right="2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1.946.333,97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2"/>
              <w:ind w:right="2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18.453.137,82</w:t>
            </w:r>
          </w:p>
        </w:tc>
      </w:tr>
    </w:tbl>
    <w:p>
      <w:pPr>
        <w:pStyle w:val="BodyText"/>
        <w:spacing w:line="295" w:lineRule="auto" w:before="220"/>
        <w:ind w:left="114" w:right="9476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2600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690</w:t>
      </w:r>
    </w:p>
    <w:sectPr>
      <w:headerReference w:type="default" r:id="rId5"/>
      <w:footerReference w:type="default" r:id="rId6"/>
      <w:type w:val="continuous"/>
      <w:pgSz w:w="16840" w:h="11900" w:orient="landscape"/>
      <w:pgMar w:header="724" w:footer="1111" w:top="1400" w:bottom="130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7680">
              <wp:simplePos x="0" y="0"/>
              <wp:positionH relativeFrom="page">
                <wp:posOffset>1139324</wp:posOffset>
              </wp:positionH>
              <wp:positionV relativeFrom="page">
                <wp:posOffset>6711136</wp:posOffset>
              </wp:positionV>
              <wp:extent cx="1211580" cy="1327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21158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atualizado</w:t>
                          </w:r>
                          <w:r>
                            <w:rPr>
                              <w:rFonts w:ascii="Times New Roman"/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z w:val="15"/>
                            </w:rPr>
                            <w:t>em: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z w:val="15"/>
                            </w:rPr>
                            <w:t>07-02-</w:t>
                          </w:r>
                          <w:r>
                            <w:rPr>
                              <w:b/>
                              <w:spacing w:val="-4"/>
                              <w:sz w:val="15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9.710564pt;margin-top:528.435913pt;width:95.4pt;height:10.45pt;mso-position-horizontal-relative:page;mso-position-vertical-relative:page;z-index:-15948800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atualizado</w:t>
                    </w:r>
                    <w:r>
                      <w:rPr>
                        <w:rFonts w:ascii="Times New Roman"/>
                        <w:spacing w:val="-1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em:</w:t>
                    </w:r>
                    <w:r>
                      <w:rPr>
                        <w:rFonts w:ascii="Times New Roman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07-02-</w:t>
                    </w:r>
                    <w:r>
                      <w:rPr>
                        <w:b/>
                        <w:spacing w:val="-4"/>
                        <w:sz w:val="15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67168">
          <wp:simplePos x="0" y="0"/>
          <wp:positionH relativeFrom="page">
            <wp:posOffset>4646015</wp:posOffset>
          </wp:positionH>
          <wp:positionV relativeFrom="page">
            <wp:posOffset>459601</wp:posOffset>
          </wp:positionV>
          <wp:extent cx="944318" cy="30456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4318" cy="304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3"/>
      <w:ind w:right="281"/>
      <w:jc w:val="center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contribuições-Dezembro-2021 - Financeiro</dc:title>
  <dcterms:created xsi:type="dcterms:W3CDTF">2025-07-10T13:53:27Z</dcterms:created>
  <dcterms:modified xsi:type="dcterms:W3CDTF">2025-07-10T13:53:27Z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