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83762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762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22"/>
        <w:rPr>
          <w:rFonts w:ascii="Times New Roman"/>
          <w:b w:val="0"/>
          <w:sz w:val="22"/>
        </w:rPr>
      </w:pPr>
    </w:p>
    <w:p>
      <w:pPr>
        <w:pStyle w:val="Title"/>
        <w:tabs>
          <w:tab w:pos="8638" w:val="left" w:leader="none"/>
        </w:tabs>
      </w:pPr>
      <w:r>
        <w:rPr/>
        <w:t>RECEITAS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CONTRIBUIÇÕES</w:t>
      </w:r>
      <w:r>
        <w:rPr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/>
        <w:t>Fevereiro-</w:t>
      </w:r>
      <w:r>
        <w:rPr>
          <w:spacing w:val="-4"/>
        </w:rPr>
        <w:t>2024</w:t>
      </w:r>
      <w:r>
        <w:rPr/>
        <w:tab/>
        <w:t>Plano</w:t>
      </w:r>
      <w:r>
        <w:rPr>
          <w:spacing w:val="7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3"/>
        <w:gridCol w:w="1819"/>
        <w:gridCol w:w="1644"/>
        <w:gridCol w:w="1642"/>
        <w:gridCol w:w="1731"/>
      </w:tblGrid>
      <w:tr>
        <w:trPr>
          <w:trHeight w:val="261" w:hRule="atLeast"/>
        </w:trPr>
        <w:tc>
          <w:tcPr>
            <w:tcW w:w="6703" w:type="dxa"/>
            <w:shd w:val="clear" w:color="auto" w:fill="BFBFBF"/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9" w:type="dxa"/>
            <w:shd w:val="clear" w:color="auto" w:fill="BFBFBF"/>
          </w:tcPr>
          <w:p>
            <w:pPr>
              <w:pStyle w:val="TableParagraph"/>
              <w:ind w:left="15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ind w:left="20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ind w:left="88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1" w:type="dxa"/>
            <w:shd w:val="clear" w:color="auto" w:fill="BFBFBF"/>
          </w:tcPr>
          <w:p>
            <w:pPr>
              <w:pStyle w:val="TableParagraph"/>
              <w:ind w:left="42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8" w:hRule="atLeast"/>
        </w:trPr>
        <w:tc>
          <w:tcPr>
            <w:tcW w:w="670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</w:tcPr>
          <w:p>
            <w:pPr>
              <w:pStyle w:val="TableParagraph"/>
              <w:ind w:left="15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37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28.832,32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14.416,16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43.248,48</w:t>
            </w:r>
          </w:p>
        </w:tc>
      </w:tr>
      <w:tr>
        <w:trPr>
          <w:trHeight w:val="258" w:hRule="atLeast"/>
        </w:trPr>
        <w:tc>
          <w:tcPr>
            <w:tcW w:w="6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*2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5.799,01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3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5.799,01</w:t>
            </w:r>
          </w:p>
        </w:tc>
      </w:tr>
      <w:tr>
        <w:trPr>
          <w:trHeight w:val="258" w:hRule="atLeast"/>
        </w:trPr>
        <w:tc>
          <w:tcPr>
            <w:tcW w:w="6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19" w:type="dxa"/>
          </w:tcPr>
          <w:p>
            <w:pPr>
              <w:pStyle w:val="TableParagraph"/>
              <w:spacing w:before="11"/>
              <w:ind w:left="15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172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117.684,84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58.842,42</w:t>
            </w:r>
          </w:p>
        </w:tc>
        <w:tc>
          <w:tcPr>
            <w:tcW w:w="173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176.527,26</w:t>
            </w:r>
          </w:p>
        </w:tc>
      </w:tr>
      <w:tr>
        <w:trPr>
          <w:trHeight w:val="258" w:hRule="atLeast"/>
        </w:trPr>
        <w:tc>
          <w:tcPr>
            <w:tcW w:w="670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9" w:type="dxa"/>
          </w:tcPr>
          <w:p>
            <w:pPr>
              <w:pStyle w:val="TableParagraph"/>
              <w:ind w:left="15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1055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625.425,10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312.712,55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938.137,65</w:t>
            </w:r>
          </w:p>
        </w:tc>
      </w:tr>
      <w:tr>
        <w:trPr>
          <w:trHeight w:val="256" w:hRule="atLeast"/>
        </w:trPr>
        <w:tc>
          <w:tcPr>
            <w:tcW w:w="6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"/>
              <w:ind w:left="11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*761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3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8" w:hRule="atLeast"/>
        </w:trPr>
        <w:tc>
          <w:tcPr>
            <w:tcW w:w="6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</w:tcPr>
          <w:p>
            <w:pPr>
              <w:pStyle w:val="TableParagraph"/>
              <w:spacing w:before="13"/>
              <w:ind w:left="15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9.608,96</w:t>
            </w:r>
          </w:p>
        </w:tc>
        <w:tc>
          <w:tcPr>
            <w:tcW w:w="1731" w:type="dxa"/>
          </w:tcPr>
          <w:p>
            <w:pPr>
              <w:pStyle w:val="TableParagraph"/>
              <w:spacing w:before="13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9.608,96</w:t>
            </w:r>
          </w:p>
        </w:tc>
      </w:tr>
      <w:tr>
        <w:trPr>
          <w:trHeight w:val="263" w:hRule="atLeast"/>
        </w:trPr>
        <w:tc>
          <w:tcPr>
            <w:tcW w:w="6703" w:type="dxa"/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</w:tcPr>
          <w:p>
            <w:pPr>
              <w:pStyle w:val="TableParagraph"/>
              <w:ind w:left="15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703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</w:tcPr>
          <w:p>
            <w:pPr>
              <w:pStyle w:val="TableParagraph"/>
              <w:spacing w:before="13"/>
              <w:ind w:left="15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1264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777.741,27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385.971,13</w:t>
            </w:r>
          </w:p>
        </w:tc>
        <w:tc>
          <w:tcPr>
            <w:tcW w:w="1731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1.163.712,40</w:t>
            </w:r>
          </w:p>
        </w:tc>
      </w:tr>
      <w:tr>
        <w:trPr>
          <w:trHeight w:val="261" w:hRule="atLeast"/>
        </w:trPr>
        <w:tc>
          <w:tcPr>
            <w:tcW w:w="6703" w:type="dxa"/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</w:tcPr>
          <w:p>
            <w:pPr>
              <w:pStyle w:val="TableParagraph"/>
              <w:ind w:left="15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9.608,96</w:t>
            </w:r>
          </w:p>
        </w:tc>
        <w:tc>
          <w:tcPr>
            <w:tcW w:w="1731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9.608,96</w:t>
            </w:r>
          </w:p>
        </w:tc>
      </w:tr>
      <w:tr>
        <w:trPr>
          <w:trHeight w:val="261" w:hRule="atLeast"/>
        </w:trPr>
        <w:tc>
          <w:tcPr>
            <w:tcW w:w="6703" w:type="dxa"/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</w:tcPr>
          <w:p>
            <w:pPr>
              <w:pStyle w:val="TableParagraph"/>
              <w:ind w:left="15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13539" w:type="dxa"/>
            <w:gridSpan w:val="5"/>
            <w:shd w:val="clear" w:color="auto" w:fill="BFBFBF"/>
          </w:tcPr>
          <w:p>
            <w:pPr>
              <w:pStyle w:val="TableParagraph"/>
              <w:ind w:left="10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3" w:hRule="atLeast"/>
        </w:trPr>
        <w:tc>
          <w:tcPr>
            <w:tcW w:w="6703" w:type="dxa"/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19" w:type="dxa"/>
          </w:tcPr>
          <w:p>
            <w:pPr>
              <w:pStyle w:val="TableParagraph"/>
              <w:ind w:left="15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395.689,37</w:t>
            </w:r>
          </w:p>
        </w:tc>
      </w:tr>
      <w:tr>
        <w:trPr>
          <w:trHeight w:val="261" w:hRule="atLeast"/>
        </w:trPr>
        <w:tc>
          <w:tcPr>
            <w:tcW w:w="6703" w:type="dxa"/>
            <w:tcBorders>
              <w:left w:val="nil"/>
            </w:tcBorders>
          </w:tcPr>
          <w:p>
            <w:pPr>
              <w:pStyle w:val="TableParagraph"/>
              <w:spacing w:before="13"/>
              <w:ind w:left="37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RGPS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Jan/24</w:t>
            </w:r>
          </w:p>
        </w:tc>
        <w:tc>
          <w:tcPr>
            <w:tcW w:w="1819" w:type="dxa"/>
          </w:tcPr>
          <w:p>
            <w:pPr>
              <w:pStyle w:val="TableParagraph"/>
              <w:spacing w:before="13"/>
              <w:ind w:left="15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429.537,37</w:t>
            </w:r>
          </w:p>
        </w:tc>
      </w:tr>
      <w:tr>
        <w:trPr>
          <w:trHeight w:val="261" w:hRule="atLeast"/>
        </w:trPr>
        <w:tc>
          <w:tcPr>
            <w:tcW w:w="6703" w:type="dxa"/>
          </w:tcPr>
          <w:p>
            <w:pPr>
              <w:pStyle w:val="TableParagraph"/>
              <w:spacing w:before="18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Niteroi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Prev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Jan/24</w:t>
            </w:r>
          </w:p>
        </w:tc>
        <w:tc>
          <w:tcPr>
            <w:tcW w:w="1819" w:type="dxa"/>
          </w:tcPr>
          <w:p>
            <w:pPr>
              <w:pStyle w:val="TableParagraph"/>
              <w:ind w:left="15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321,67</w:t>
            </w:r>
          </w:p>
        </w:tc>
      </w:tr>
      <w:tr>
        <w:trPr>
          <w:trHeight w:val="258" w:hRule="atLeast"/>
        </w:trPr>
        <w:tc>
          <w:tcPr>
            <w:tcW w:w="6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Município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Jan/24</w:t>
            </w:r>
          </w:p>
        </w:tc>
        <w:tc>
          <w:tcPr>
            <w:tcW w:w="1819" w:type="dxa"/>
          </w:tcPr>
          <w:p>
            <w:pPr>
              <w:pStyle w:val="TableParagraph"/>
              <w:ind w:left="15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2.891,79</w:t>
            </w:r>
          </w:p>
        </w:tc>
      </w:tr>
      <w:tr>
        <w:trPr>
          <w:trHeight w:val="256" w:hRule="atLeast"/>
        </w:trPr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 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Jan/24</w:t>
            </w:r>
          </w:p>
        </w:tc>
        <w:tc>
          <w:tcPr>
            <w:tcW w:w="18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"/>
              <w:ind w:left="11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3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6.458,05</w:t>
            </w:r>
          </w:p>
        </w:tc>
      </w:tr>
      <w:tr>
        <w:trPr>
          <w:trHeight w:val="261" w:hRule="atLeast"/>
        </w:trPr>
        <w:tc>
          <w:tcPr>
            <w:tcW w:w="6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Assist.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Social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Aluguel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casarão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Fev/24</w:t>
            </w:r>
          </w:p>
        </w:tc>
        <w:tc>
          <w:tcPr>
            <w:tcW w:w="1819" w:type="dxa"/>
          </w:tcPr>
          <w:p>
            <w:pPr>
              <w:pStyle w:val="TableParagraph"/>
              <w:spacing w:before="13"/>
              <w:ind w:left="15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3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9.000,00</w:t>
            </w:r>
          </w:p>
        </w:tc>
      </w:tr>
      <w:tr>
        <w:trPr>
          <w:trHeight w:val="263" w:hRule="atLeast"/>
        </w:trPr>
        <w:tc>
          <w:tcPr>
            <w:tcW w:w="6703" w:type="dxa"/>
          </w:tcPr>
          <w:p>
            <w:pPr>
              <w:pStyle w:val="TableParagraph"/>
              <w:spacing w:line="236" w:lineRule="exact" w:before="0"/>
              <w:ind w:left="3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19" w:type="dxa"/>
          </w:tcPr>
          <w:p>
            <w:pPr>
              <w:pStyle w:val="TableParagraph"/>
              <w:spacing w:before="18"/>
              <w:ind w:left="15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1285</w:t>
            </w:r>
          </w:p>
        </w:tc>
        <w:tc>
          <w:tcPr>
            <w:tcW w:w="1644" w:type="dxa"/>
          </w:tcPr>
          <w:p>
            <w:pPr>
              <w:pStyle w:val="TableParagraph"/>
              <w:spacing w:before="18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777.741,27</w:t>
            </w:r>
          </w:p>
        </w:tc>
        <w:tc>
          <w:tcPr>
            <w:tcW w:w="1642" w:type="dxa"/>
          </w:tcPr>
          <w:p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395.580,09</w:t>
            </w:r>
          </w:p>
        </w:tc>
        <w:tc>
          <w:tcPr>
            <w:tcW w:w="1731" w:type="dxa"/>
          </w:tcPr>
          <w:p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2.017.219,61</w:t>
            </w:r>
          </w:p>
        </w:tc>
      </w:tr>
    </w:tbl>
    <w:p>
      <w:pPr>
        <w:pStyle w:val="BodyText"/>
        <w:spacing w:line="264" w:lineRule="auto" w:before="193"/>
        <w:ind w:left="116" w:right="10364"/>
      </w:pPr>
      <w:r>
        <w:rPr/>
        <w:t>Total de inativos na folha – 229 Total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28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1"/>
      </w:pPr>
    </w:p>
    <w:p>
      <w:pPr>
        <w:spacing w:before="0"/>
        <w:ind w:left="116" w:right="0" w:firstLine="0"/>
        <w:jc w:val="left"/>
        <w:rPr>
          <w:b/>
          <w:sz w:val="16"/>
        </w:rPr>
      </w:pPr>
      <w:r>
        <w:rPr>
          <w:b/>
          <w:sz w:val="16"/>
        </w:rPr>
        <w:t>Atualizado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21/03/2024</w:t>
      </w:r>
    </w:p>
    <w:sectPr>
      <w:type w:val="continuous"/>
      <w:pgSz w:w="16840" w:h="11910" w:orient="landscape"/>
      <w:pgMar w:top="700" w:bottom="280" w:left="992" w:right="21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63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right="19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Previdenciário.xls</dc:title>
  <dcterms:created xsi:type="dcterms:W3CDTF">2025-07-10T14:31:59Z</dcterms:created>
  <dcterms:modified xsi:type="dcterms:W3CDTF">2025-07-10T14:31:59Z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