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PLANO</w:t>
      </w:r>
      <w:r>
        <w:rPr>
          <w:spacing w:val="6"/>
        </w:rPr>
        <w:t> </w:t>
      </w:r>
      <w:r>
        <w:rPr/>
        <w:t>FINANCEIRO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>
          <w:spacing w:val="-2"/>
        </w:rPr>
        <w:t>JUNHO/2024</w:t>
      </w:r>
    </w:p>
    <w:p>
      <w:pPr>
        <w:pStyle w:val="BodyText"/>
        <w:spacing w:before="101" w:after="1"/>
        <w:rPr>
          <w:sz w:val="20"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4"/>
        <w:gridCol w:w="1552"/>
        <w:gridCol w:w="1730"/>
        <w:gridCol w:w="1732"/>
        <w:gridCol w:w="1730"/>
      </w:tblGrid>
      <w:tr>
        <w:trPr>
          <w:trHeight w:val="244" w:hRule="atLeast"/>
        </w:trPr>
        <w:tc>
          <w:tcPr>
            <w:tcW w:w="6614" w:type="dxa"/>
            <w:shd w:val="clear" w:color="auto" w:fill="BFBFBF"/>
          </w:tcPr>
          <w:p>
            <w:pPr>
              <w:pStyle w:val="TableParagraph"/>
              <w:spacing w:line="216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552" w:type="dxa"/>
            <w:shd w:val="clear" w:color="auto" w:fill="BFBFBF"/>
          </w:tcPr>
          <w:p>
            <w:pPr>
              <w:pStyle w:val="TableParagraph"/>
              <w:spacing w:line="216" w:lineRule="exact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shd w:val="clear" w:color="auto" w:fill="BFBFBF"/>
          </w:tcPr>
          <w:p>
            <w:pPr>
              <w:pStyle w:val="TableParagraph"/>
              <w:spacing w:line="216" w:lineRule="exact"/>
              <w:ind w:left="2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2" w:type="dxa"/>
            <w:shd w:val="clear" w:color="auto" w:fill="BFBFBF"/>
          </w:tcPr>
          <w:p>
            <w:pPr>
              <w:pStyle w:val="TableParagraph"/>
              <w:spacing w:line="216" w:lineRule="exact"/>
              <w:ind w:left="1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shd w:val="clear" w:color="auto" w:fill="BFBFBF"/>
          </w:tcPr>
          <w:p>
            <w:pPr>
              <w:pStyle w:val="TableParagraph"/>
              <w:spacing w:line="216" w:lineRule="exact"/>
              <w:ind w:left="42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41" w:hRule="atLeast"/>
        </w:trPr>
        <w:tc>
          <w:tcPr>
            <w:tcW w:w="6614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2" w:type="dxa"/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626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602.120,86</w:t>
            </w:r>
          </w:p>
        </w:tc>
        <w:tc>
          <w:tcPr>
            <w:tcW w:w="173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301.060,43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903.181,29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552" w:type="dxa"/>
          </w:tcPr>
          <w:p>
            <w:pPr>
              <w:pStyle w:val="TableParagraph"/>
              <w:spacing w:line="216" w:lineRule="exact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*7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22.701,13</w:t>
            </w:r>
          </w:p>
        </w:tc>
        <w:tc>
          <w:tcPr>
            <w:tcW w:w="1732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22.701,13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spacing w:line="216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552" w:type="dxa"/>
          </w:tcPr>
          <w:p>
            <w:pPr>
              <w:pStyle w:val="TableParagraph"/>
              <w:spacing w:line="216" w:lineRule="exact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2433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2.037.722,80</w:t>
            </w:r>
          </w:p>
        </w:tc>
        <w:tc>
          <w:tcPr>
            <w:tcW w:w="1732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1.018.861,40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3.056.584,20</w:t>
            </w:r>
          </w:p>
        </w:tc>
      </w:tr>
      <w:tr>
        <w:trPr>
          <w:trHeight w:val="242" w:hRule="atLeast"/>
        </w:trPr>
        <w:tc>
          <w:tcPr>
            <w:tcW w:w="6614" w:type="dxa"/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552" w:type="dxa"/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*1403</w:t>
            </w:r>
          </w:p>
        </w:tc>
        <w:tc>
          <w:tcPr>
            <w:tcW w:w="1730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4.881.825,64</w:t>
            </w:r>
          </w:p>
        </w:tc>
        <w:tc>
          <w:tcPr>
            <w:tcW w:w="173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4.881.825,64</w:t>
            </w:r>
          </w:p>
        </w:tc>
      </w:tr>
      <w:tr>
        <w:trPr>
          <w:trHeight w:val="241" w:hRule="atLeast"/>
        </w:trPr>
        <w:tc>
          <w:tcPr>
            <w:tcW w:w="661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552" w:type="dxa"/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1152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908.390,14</w:t>
            </w:r>
          </w:p>
        </w:tc>
        <w:tc>
          <w:tcPr>
            <w:tcW w:w="173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454.195,07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1.362.585,21</w:t>
            </w:r>
          </w:p>
        </w:tc>
      </w:tr>
      <w:tr>
        <w:trPr>
          <w:trHeight w:val="237" w:hRule="atLeast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1" w:lineRule="exact" w:before="6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6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25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6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64.748,16</w:t>
            </w:r>
          </w:p>
        </w:tc>
        <w:tc>
          <w:tcPr>
            <w:tcW w:w="1732" w:type="dxa"/>
          </w:tcPr>
          <w:p>
            <w:pPr>
              <w:pStyle w:val="TableParagraph"/>
              <w:spacing w:line="211" w:lineRule="exact"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32.374,08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97.122,24</w:t>
            </w:r>
          </w:p>
        </w:tc>
      </w:tr>
      <w:tr>
        <w:trPr>
          <w:trHeight w:val="239" w:hRule="atLeast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13</w:t>
            </w:r>
          </w:p>
        </w:tc>
        <w:tc>
          <w:tcPr>
            <w:tcW w:w="173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6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66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6" w:lineRule="exact" w:before="6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2" w:type="dxa"/>
          </w:tcPr>
          <w:p>
            <w:pPr>
              <w:pStyle w:val="TableParagraph"/>
              <w:spacing w:line="216" w:lineRule="exact" w:before="6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37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 w:before="6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67.781,12</w:t>
            </w:r>
          </w:p>
        </w:tc>
        <w:tc>
          <w:tcPr>
            <w:tcW w:w="1732" w:type="dxa"/>
          </w:tcPr>
          <w:p>
            <w:pPr>
              <w:pStyle w:val="TableParagraph"/>
              <w:spacing w:line="216" w:lineRule="exact"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33.890,56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101.671,68</w:t>
            </w:r>
          </w:p>
        </w:tc>
      </w:tr>
      <w:tr>
        <w:trPr>
          <w:trHeight w:val="242" w:hRule="atLeast"/>
        </w:trPr>
        <w:tc>
          <w:tcPr>
            <w:tcW w:w="6614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2" w:type="dxa"/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310</w:t>
            </w:r>
          </w:p>
        </w:tc>
        <w:tc>
          <w:tcPr>
            <w:tcW w:w="1730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107.714,67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107.714,67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spacing w:line="216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2" w:type="dxa"/>
          </w:tcPr>
          <w:p>
            <w:pPr>
              <w:pStyle w:val="TableParagraph"/>
              <w:spacing w:line="216" w:lineRule="exact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6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13.470,08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13.470,08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spacing w:line="216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2" w:type="dxa"/>
          </w:tcPr>
          <w:p>
            <w:pPr>
              <w:pStyle w:val="TableParagraph"/>
              <w:spacing w:line="216" w:lineRule="exact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4286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8.585.289,85</w:t>
            </w:r>
          </w:p>
        </w:tc>
        <w:tc>
          <w:tcPr>
            <w:tcW w:w="1732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1.840.381,54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10.425.671,39</w:t>
            </w:r>
          </w:p>
        </w:tc>
      </w:tr>
      <w:tr>
        <w:trPr>
          <w:trHeight w:val="242" w:hRule="atLeast"/>
        </w:trPr>
        <w:tc>
          <w:tcPr>
            <w:tcW w:w="6614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2" w:type="dxa"/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310</w:t>
            </w:r>
          </w:p>
        </w:tc>
        <w:tc>
          <w:tcPr>
            <w:tcW w:w="1730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107.714,67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107.714,67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spacing w:line="216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2" w:type="dxa"/>
          </w:tcPr>
          <w:p>
            <w:pPr>
              <w:pStyle w:val="TableParagraph"/>
              <w:spacing w:line="216" w:lineRule="exact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6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13.470,08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13.470,08</w:t>
            </w:r>
          </w:p>
        </w:tc>
      </w:tr>
      <w:tr>
        <w:trPr>
          <w:trHeight w:val="244" w:hRule="atLeast"/>
        </w:trPr>
        <w:tc>
          <w:tcPr>
            <w:tcW w:w="13358" w:type="dxa"/>
            <w:gridSpan w:val="5"/>
            <w:shd w:val="clear" w:color="auto" w:fill="BFBFBF"/>
          </w:tcPr>
          <w:p>
            <w:pPr>
              <w:pStyle w:val="TableParagraph"/>
              <w:spacing w:line="216" w:lineRule="exact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42" w:hRule="atLeast"/>
        </w:trPr>
        <w:tc>
          <w:tcPr>
            <w:tcW w:w="6614" w:type="dxa"/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552" w:type="dxa"/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661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552" w:type="dxa"/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22.523,45</w:t>
            </w:r>
          </w:p>
        </w:tc>
      </w:tr>
      <w:tr>
        <w:trPr>
          <w:trHeight w:val="236" w:hRule="atLeast"/>
        </w:trPr>
        <w:tc>
          <w:tcPr>
            <w:tcW w:w="6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Reembolso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MPT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Bianca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Wilbert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(Maio/2024)</w:t>
            </w: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6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6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1" w:lineRule="exact" w:before="6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3.858,15</w:t>
            </w:r>
          </w:p>
        </w:tc>
      </w:tr>
      <w:tr>
        <w:trPr>
          <w:trHeight w:val="390" w:hRule="atLeast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Francisco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Assis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Bressy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Azevedo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Jr,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cedido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p/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Nova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Iguaçu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complemento consignação do 13º/23 R$ 211,87, e parte da patronal do 13º/23 R$ 411,89.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83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line="240" w:lineRule="auto" w:before="83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40" w:lineRule="auto" w:before="83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40" w:lineRule="auto" w:before="83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623,76</w:t>
            </w:r>
          </w:p>
        </w:tc>
      </w:tr>
      <w:tr>
        <w:trPr>
          <w:trHeight w:val="287" w:hRule="atLeast"/>
        </w:trPr>
        <w:tc>
          <w:tcPr>
            <w:tcW w:w="66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4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Parcela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185/240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(30/05)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termo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49/2008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(repassada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em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30-07-</w:t>
            </w:r>
            <w:r>
              <w:rPr>
                <w:b/>
                <w:spacing w:val="-5"/>
                <w:sz w:val="19"/>
              </w:rPr>
              <w:t>24)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30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line="240" w:lineRule="auto" w:before="30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40" w:lineRule="auto" w:before="30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40" w:lineRule="auto" w:before="30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336.665,00</w:t>
            </w:r>
          </w:p>
        </w:tc>
      </w:tr>
      <w:tr>
        <w:trPr>
          <w:trHeight w:val="241" w:hRule="atLeast"/>
        </w:trPr>
        <w:tc>
          <w:tcPr>
            <w:tcW w:w="6614" w:type="dxa"/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Parcela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186/240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(30/06)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termo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49/2008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(repassada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em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30-07-</w:t>
            </w:r>
            <w:r>
              <w:rPr>
                <w:b/>
                <w:spacing w:val="-5"/>
                <w:sz w:val="19"/>
              </w:rPr>
              <w:t>24)</w:t>
            </w:r>
          </w:p>
        </w:tc>
        <w:tc>
          <w:tcPr>
            <w:tcW w:w="1552" w:type="dxa"/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334.746,88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spacing w:line="216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552" w:type="dxa"/>
          </w:tcPr>
          <w:p>
            <w:pPr>
              <w:pStyle w:val="TableParagraph"/>
              <w:spacing w:line="216" w:lineRule="exact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4637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8.585.289,85</w:t>
            </w:r>
          </w:p>
        </w:tc>
        <w:tc>
          <w:tcPr>
            <w:tcW w:w="1732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1.961.566,29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11.245.273,38</w:t>
            </w:r>
          </w:p>
        </w:tc>
      </w:tr>
    </w:tbl>
    <w:p>
      <w:pPr>
        <w:pStyle w:val="BodyText"/>
        <w:spacing w:before="226"/>
        <w:ind w:left="75"/>
      </w:pPr>
      <w:r>
        <w:rPr/>
        <w:t>*</w:t>
      </w:r>
      <w:r>
        <w:rPr>
          <w:spacing w:val="2"/>
        </w:rPr>
        <w:t> </w:t>
      </w:r>
      <w:r>
        <w:rPr/>
        <w:t>Total</w:t>
      </w:r>
      <w:r>
        <w:rPr>
          <w:spacing w:val="2"/>
        </w:rPr>
        <w:t> </w:t>
      </w:r>
      <w:r>
        <w:rPr/>
        <w:t>de inativos na folha =</w:t>
      </w:r>
      <w:r>
        <w:rPr>
          <w:spacing w:val="4"/>
        </w:rPr>
        <w:t> </w:t>
      </w:r>
      <w:r>
        <w:rPr>
          <w:spacing w:val="-4"/>
        </w:rPr>
        <w:t>3045</w:t>
      </w:r>
    </w:p>
    <w:p>
      <w:pPr>
        <w:pStyle w:val="BodyText"/>
        <w:spacing w:before="34"/>
        <w:ind w:left="75"/>
      </w:pPr>
      <w:r>
        <w:rPr/>
        <w:t>**</w:t>
      </w:r>
      <w:r>
        <w:rPr>
          <w:spacing w:val="2"/>
        </w:rPr>
        <w:t> </w:t>
      </w:r>
      <w:r>
        <w:rPr/>
        <w:t>Total</w:t>
      </w:r>
      <w:r>
        <w:rPr>
          <w:spacing w:val="2"/>
        </w:rPr>
        <w:t> </w:t>
      </w:r>
      <w:r>
        <w:rPr/>
        <w:t>de pensionistas na</w:t>
      </w:r>
      <w:r>
        <w:rPr>
          <w:spacing w:val="1"/>
        </w:rPr>
        <w:t> </w:t>
      </w:r>
      <w:r>
        <w:rPr/>
        <w:t>folha =</w:t>
      </w:r>
      <w:r>
        <w:rPr>
          <w:spacing w:val="4"/>
        </w:rPr>
        <w:t> </w:t>
      </w:r>
      <w:r>
        <w:rPr>
          <w:spacing w:val="-5"/>
        </w:rPr>
        <w:t>693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5"/>
      </w:pPr>
    </w:p>
    <w:p>
      <w:pPr>
        <w:spacing w:before="1"/>
        <w:ind w:left="75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31/07/2024</w:t>
      </w:r>
    </w:p>
    <w:sectPr>
      <w:headerReference w:type="default" r:id="rId5"/>
      <w:type w:val="continuous"/>
      <w:pgSz w:w="16840" w:h="11910" w:orient="landscape"/>
      <w:pgMar w:header="693" w:footer="0" w:top="1340" w:bottom="280" w:left="1559" w:right="184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04544">
          <wp:simplePos x="0" y="0"/>
          <wp:positionH relativeFrom="page">
            <wp:posOffset>5281068</wp:posOffset>
          </wp:positionH>
          <wp:positionV relativeFrom="page">
            <wp:posOffset>440227</wp:posOffset>
          </wp:positionV>
          <wp:extent cx="865461" cy="24325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5461" cy="243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82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13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Financeiro.xls</dc:title>
  <dcterms:created xsi:type="dcterms:W3CDTF">2025-07-09T18:31:01Z</dcterms:created>
  <dcterms:modified xsi:type="dcterms:W3CDTF">2025-07-09T18:31:01Z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